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7A97" w14:textId="6912B972" w:rsidR="003A35BE" w:rsidRDefault="003A35BE" w:rsidP="00115D02">
      <w:pPr>
        <w:tabs>
          <w:tab w:val="left" w:pos="6555"/>
        </w:tabs>
        <w:rPr>
          <w:rFonts w:ascii="Calibri" w:hAnsi="Calibri" w:cs="Arial"/>
          <w:b/>
          <w:sz w:val="36"/>
          <w:szCs w:val="36"/>
        </w:rPr>
      </w:pPr>
    </w:p>
    <w:p w14:paraId="0619B386" w14:textId="77777777" w:rsidR="00ED45AF" w:rsidRPr="00115D02" w:rsidRDefault="00ED45AF" w:rsidP="001A24A2">
      <w:pPr>
        <w:jc w:val="center"/>
        <w:rPr>
          <w:rFonts w:ascii="Calibri" w:hAnsi="Calibri" w:cs="Arial"/>
          <w:b/>
          <w:sz w:val="32"/>
          <w:szCs w:val="32"/>
        </w:rPr>
      </w:pPr>
    </w:p>
    <w:p w14:paraId="4836D3CB" w14:textId="39E42F3F" w:rsidR="000C032E" w:rsidRPr="00115D02" w:rsidRDefault="00522182" w:rsidP="3A797768">
      <w:pPr>
        <w:pStyle w:val="Title"/>
        <w:jc w:val="center"/>
        <w:rPr>
          <w:rFonts w:ascii="Aptos Display" w:eastAsia="Aptos Display" w:hAnsi="Aptos Display" w:cs="Aptos Display"/>
          <w:b/>
          <w:bCs/>
          <w:sz w:val="24"/>
          <w:szCs w:val="24"/>
        </w:rPr>
      </w:pPr>
      <w:r w:rsidRPr="3A797768">
        <w:rPr>
          <w:rFonts w:ascii="Aptos Display" w:eastAsia="Aptos Display" w:hAnsi="Aptos Display" w:cs="Aptos Display"/>
          <w:b/>
          <w:bCs/>
          <w:sz w:val="24"/>
          <w:szCs w:val="24"/>
        </w:rPr>
        <w:t>Mackenzie River Basin Board: State of the Aquatic Ecosystem Report</w:t>
      </w:r>
    </w:p>
    <w:p w14:paraId="0249516D" w14:textId="3E8178B5" w:rsidR="00A950ED" w:rsidRPr="00A950ED" w:rsidRDefault="000F41E7" w:rsidP="3A797768">
      <w:pPr>
        <w:pStyle w:val="IntenseQuote"/>
        <w:rPr>
          <w:rFonts w:ascii="Aptos Display" w:eastAsia="Aptos Display" w:hAnsi="Aptos Display" w:cs="Aptos Display"/>
        </w:rPr>
      </w:pPr>
      <w:r w:rsidRPr="3A797768">
        <w:rPr>
          <w:rFonts w:ascii="Aptos Display" w:eastAsia="Aptos Display" w:hAnsi="Aptos Display" w:cs="Aptos Display"/>
        </w:rPr>
        <w:t xml:space="preserve">Bilateral Water Management Agreement </w:t>
      </w:r>
      <w:r w:rsidR="7B7A4123" w:rsidRPr="3A797768">
        <w:rPr>
          <w:rFonts w:ascii="Aptos Display" w:eastAsia="Aptos Display" w:hAnsi="Aptos Display" w:cs="Aptos Display"/>
        </w:rPr>
        <w:t>Implementation and Data</w:t>
      </w:r>
    </w:p>
    <w:p w14:paraId="5C8BD853" w14:textId="77777777" w:rsidR="000249B2" w:rsidRDefault="000249B2" w:rsidP="3A797768">
      <w:pPr>
        <w:spacing w:line="20" w:lineRule="atLeast"/>
        <w:jc w:val="center"/>
        <w:rPr>
          <w:rFonts w:ascii="Aptos Display" w:eastAsia="Aptos Display" w:hAnsi="Aptos Display" w:cs="Aptos Display"/>
        </w:rPr>
      </w:pPr>
    </w:p>
    <w:p w14:paraId="465FE938" w14:textId="33ACAF95" w:rsidR="000249B2" w:rsidRPr="00115D02" w:rsidRDefault="000249B2" w:rsidP="3A797768">
      <w:pPr>
        <w:spacing w:line="20" w:lineRule="atLeast"/>
        <w:jc w:val="center"/>
        <w:rPr>
          <w:rFonts w:ascii="Aptos Display" w:eastAsia="Aptos Display" w:hAnsi="Aptos Display" w:cs="Aptos Display"/>
          <w:b/>
          <w:bCs/>
        </w:rPr>
      </w:pPr>
      <w:r w:rsidRPr="3A797768">
        <w:rPr>
          <w:rFonts w:ascii="Aptos Display" w:eastAsia="Aptos Display" w:hAnsi="Aptos Display" w:cs="Aptos Display"/>
          <w:b/>
          <w:bCs/>
        </w:rPr>
        <w:t>Explore and recommend how the ongoing work to implement the B</w:t>
      </w:r>
      <w:r w:rsidR="55B1DD7D" w:rsidRPr="3A797768">
        <w:rPr>
          <w:rFonts w:ascii="Aptos Display" w:eastAsia="Aptos Display" w:hAnsi="Aptos Display" w:cs="Aptos Display"/>
          <w:b/>
          <w:bCs/>
        </w:rPr>
        <w:t xml:space="preserve">ilateral </w:t>
      </w:r>
      <w:r w:rsidRPr="3A797768">
        <w:rPr>
          <w:rFonts w:ascii="Aptos Display" w:eastAsia="Aptos Display" w:hAnsi="Aptos Display" w:cs="Aptos Display"/>
          <w:b/>
          <w:bCs/>
        </w:rPr>
        <w:t>W</w:t>
      </w:r>
      <w:r w:rsidR="7A6D7554" w:rsidRPr="3A797768">
        <w:rPr>
          <w:rFonts w:ascii="Aptos Display" w:eastAsia="Aptos Display" w:hAnsi="Aptos Display" w:cs="Aptos Display"/>
          <w:b/>
          <w:bCs/>
        </w:rPr>
        <w:t xml:space="preserve">ater </w:t>
      </w:r>
      <w:r w:rsidRPr="3A797768">
        <w:rPr>
          <w:rFonts w:ascii="Aptos Display" w:eastAsia="Aptos Display" w:hAnsi="Aptos Display" w:cs="Aptos Display"/>
          <w:b/>
          <w:bCs/>
        </w:rPr>
        <w:t>M</w:t>
      </w:r>
      <w:r w:rsidR="181B2B3A" w:rsidRPr="3A797768">
        <w:rPr>
          <w:rFonts w:ascii="Aptos Display" w:eastAsia="Aptos Display" w:hAnsi="Aptos Display" w:cs="Aptos Display"/>
          <w:b/>
          <w:bCs/>
        </w:rPr>
        <w:t xml:space="preserve">anagement </w:t>
      </w:r>
      <w:r w:rsidRPr="3A797768">
        <w:rPr>
          <w:rFonts w:ascii="Aptos Display" w:eastAsia="Aptos Display" w:hAnsi="Aptos Display" w:cs="Aptos Display"/>
          <w:b/>
          <w:bCs/>
        </w:rPr>
        <w:t>A</w:t>
      </w:r>
      <w:r w:rsidR="0EDC272F" w:rsidRPr="3A797768">
        <w:rPr>
          <w:rFonts w:ascii="Aptos Display" w:eastAsia="Aptos Display" w:hAnsi="Aptos Display" w:cs="Aptos Display"/>
          <w:b/>
          <w:bCs/>
        </w:rPr>
        <w:t>greement</w:t>
      </w:r>
      <w:r w:rsidRPr="3A797768">
        <w:rPr>
          <w:rFonts w:ascii="Aptos Display" w:eastAsia="Aptos Display" w:hAnsi="Aptos Display" w:cs="Aptos Display"/>
          <w:b/>
          <w:bCs/>
        </w:rPr>
        <w:t>s</w:t>
      </w:r>
      <w:r w:rsidR="1BEF9C20" w:rsidRPr="3A797768">
        <w:rPr>
          <w:rFonts w:ascii="Aptos Display" w:eastAsia="Aptos Display" w:hAnsi="Aptos Display" w:cs="Aptos Display"/>
          <w:b/>
          <w:bCs/>
        </w:rPr>
        <w:t xml:space="preserve"> (BWMA)</w:t>
      </w:r>
      <w:r w:rsidRPr="3A797768">
        <w:rPr>
          <w:rFonts w:ascii="Aptos Display" w:eastAsia="Aptos Display" w:hAnsi="Aptos Display" w:cs="Aptos Display"/>
          <w:b/>
          <w:bCs/>
        </w:rPr>
        <w:t xml:space="preserve"> could be better profiled in the SOAER. </w:t>
      </w:r>
    </w:p>
    <w:p w14:paraId="2AFB19F9" w14:textId="611B0B98" w:rsidR="00DA662E" w:rsidRPr="00DA662E" w:rsidRDefault="00DA662E" w:rsidP="3A797768">
      <w:pPr>
        <w:spacing w:before="60" w:after="60" w:line="20" w:lineRule="atLeast"/>
        <w:jc w:val="center"/>
        <w:rPr>
          <w:rFonts w:ascii="Aptos Display" w:eastAsia="Aptos Display" w:hAnsi="Aptos Display" w:cs="Aptos Display"/>
          <w:b/>
          <w:bCs/>
        </w:rPr>
      </w:pPr>
    </w:p>
    <w:p w14:paraId="6C5AAC83" w14:textId="13A2FF88" w:rsidR="00DA662E" w:rsidRPr="00DA662E" w:rsidRDefault="664AD3F4" w:rsidP="3A797768">
      <w:pPr>
        <w:spacing w:before="60" w:after="60" w:line="20" w:lineRule="atLeast"/>
        <w:rPr>
          <w:rFonts w:ascii="Aptos Display" w:eastAsia="Aptos Display" w:hAnsi="Aptos Display" w:cs="Aptos Display"/>
          <w:b/>
          <w:bCs/>
          <w:u w:val="single"/>
        </w:rPr>
      </w:pPr>
      <w:r w:rsidRPr="3A797768">
        <w:rPr>
          <w:rFonts w:ascii="Aptos Display" w:eastAsia="Aptos Display" w:hAnsi="Aptos Display" w:cs="Aptos Display"/>
          <w:b/>
          <w:bCs/>
          <w:u w:val="single"/>
        </w:rPr>
        <w:t xml:space="preserve">Context </w:t>
      </w:r>
    </w:p>
    <w:p w14:paraId="2E3F3753" w14:textId="7648B975" w:rsidR="00DA662E" w:rsidRPr="00DA662E" w:rsidRDefault="664AD3F4" w:rsidP="3A797768">
      <w:pPr>
        <w:spacing w:before="60" w:after="60" w:line="20" w:lineRule="atLeast"/>
        <w:ind w:right="-112"/>
        <w:rPr>
          <w:rFonts w:ascii="Aptos Display" w:eastAsia="Aptos Display" w:hAnsi="Aptos Display" w:cs="Aptos Display"/>
          <w:lang w:val="en-CA"/>
        </w:rPr>
      </w:pPr>
      <w:r w:rsidRPr="3A797768">
        <w:rPr>
          <w:rFonts w:ascii="Aptos Display" w:eastAsia="Aptos Display" w:hAnsi="Aptos Display" w:cs="Aptos Display"/>
          <w:lang w:val="en-CA"/>
        </w:rPr>
        <w:t>The vision for the Mackenzie River Basin Board’s S</w:t>
      </w:r>
      <w:r w:rsidR="5ACE21E5" w:rsidRPr="3A797768">
        <w:rPr>
          <w:rFonts w:ascii="Aptos Display" w:eastAsia="Aptos Display" w:hAnsi="Aptos Display" w:cs="Aptos Display"/>
          <w:lang w:val="en-CA"/>
        </w:rPr>
        <w:t xml:space="preserve">tate </w:t>
      </w:r>
      <w:r w:rsidR="2680F1BA" w:rsidRPr="3A797768">
        <w:rPr>
          <w:rFonts w:ascii="Aptos Display" w:eastAsia="Aptos Display" w:hAnsi="Aptos Display" w:cs="Aptos Display"/>
          <w:lang w:val="en-CA"/>
        </w:rPr>
        <w:t xml:space="preserve">of the </w:t>
      </w:r>
      <w:r w:rsidRPr="3A797768">
        <w:rPr>
          <w:rFonts w:ascii="Aptos Display" w:eastAsia="Aptos Display" w:hAnsi="Aptos Display" w:cs="Aptos Display"/>
          <w:lang w:val="en-CA"/>
        </w:rPr>
        <w:t>A</w:t>
      </w:r>
      <w:r w:rsidR="1E6ED771" w:rsidRPr="3A797768">
        <w:rPr>
          <w:rFonts w:ascii="Aptos Display" w:eastAsia="Aptos Display" w:hAnsi="Aptos Display" w:cs="Aptos Display"/>
          <w:lang w:val="en-CA"/>
        </w:rPr>
        <w:t xml:space="preserve">quatic </w:t>
      </w:r>
      <w:r w:rsidRPr="3A797768">
        <w:rPr>
          <w:rFonts w:ascii="Aptos Display" w:eastAsia="Aptos Display" w:hAnsi="Aptos Display" w:cs="Aptos Display"/>
          <w:lang w:val="en-CA"/>
        </w:rPr>
        <w:t>E</w:t>
      </w:r>
      <w:r w:rsidR="7F7B5453" w:rsidRPr="3A797768">
        <w:rPr>
          <w:rFonts w:ascii="Aptos Display" w:eastAsia="Aptos Display" w:hAnsi="Aptos Display" w:cs="Aptos Display"/>
          <w:lang w:val="en-CA"/>
        </w:rPr>
        <w:t xml:space="preserve">cosystem </w:t>
      </w:r>
      <w:r w:rsidRPr="3A797768">
        <w:rPr>
          <w:rFonts w:ascii="Aptos Display" w:eastAsia="Aptos Display" w:hAnsi="Aptos Display" w:cs="Aptos Display"/>
          <w:lang w:val="en-CA"/>
        </w:rPr>
        <w:t>R</w:t>
      </w:r>
      <w:r w:rsidR="7618EB1A" w:rsidRPr="3A797768">
        <w:rPr>
          <w:rFonts w:ascii="Aptos Display" w:eastAsia="Aptos Display" w:hAnsi="Aptos Display" w:cs="Aptos Display"/>
          <w:lang w:val="en-CA"/>
        </w:rPr>
        <w:t>eport (SOAER)</w:t>
      </w:r>
      <w:r w:rsidRPr="3A797768">
        <w:rPr>
          <w:rFonts w:ascii="Aptos Display" w:eastAsia="Aptos Display" w:hAnsi="Aptos Display" w:cs="Aptos Display"/>
          <w:lang w:val="en-CA"/>
        </w:rPr>
        <w:t xml:space="preserve"> is as follows:</w:t>
      </w:r>
    </w:p>
    <w:p w14:paraId="24C2C96C" w14:textId="6F804AF0" w:rsidR="00DA662E" w:rsidRPr="00DA662E" w:rsidRDefault="664AD3F4" w:rsidP="3A797768">
      <w:pPr>
        <w:pStyle w:val="ListParagraph"/>
        <w:numPr>
          <w:ilvl w:val="0"/>
          <w:numId w:val="3"/>
        </w:numPr>
        <w:spacing w:before="60" w:after="0" w:line="257" w:lineRule="auto"/>
        <w:ind w:right="-20"/>
        <w:rPr>
          <w:rFonts w:ascii="Aptos Display" w:eastAsia="Aptos Display" w:hAnsi="Aptos Display" w:cs="Aptos Display"/>
          <w:sz w:val="24"/>
          <w:szCs w:val="24"/>
        </w:rPr>
      </w:pPr>
      <w:r w:rsidRPr="3A797768">
        <w:rPr>
          <w:rFonts w:ascii="Aptos Display" w:eastAsia="Aptos Display" w:hAnsi="Aptos Display" w:cs="Aptos Display"/>
          <w:sz w:val="24"/>
          <w:szCs w:val="24"/>
          <w:lang w:val="en-US"/>
        </w:rPr>
        <w:t>To uphold the intention of the Master Agreement, by providing information about the aquatic health of the basin with the goal of informing action and decision-making.</w:t>
      </w:r>
    </w:p>
    <w:p w14:paraId="13DA89A4" w14:textId="69B0BA6C" w:rsidR="00DA662E" w:rsidRPr="00DA662E" w:rsidRDefault="664AD3F4" w:rsidP="3A797768">
      <w:pPr>
        <w:pStyle w:val="ListParagraph"/>
        <w:numPr>
          <w:ilvl w:val="0"/>
          <w:numId w:val="3"/>
        </w:numPr>
        <w:spacing w:before="60" w:after="0" w:line="257" w:lineRule="auto"/>
        <w:ind w:right="-20"/>
        <w:rPr>
          <w:rFonts w:ascii="Aptos Display" w:eastAsia="Aptos Display" w:hAnsi="Aptos Display" w:cs="Aptos Display"/>
          <w:sz w:val="24"/>
          <w:szCs w:val="24"/>
        </w:rPr>
      </w:pPr>
      <w:r w:rsidRPr="3A797768">
        <w:rPr>
          <w:rFonts w:ascii="Aptos Display" w:eastAsia="Aptos Display" w:hAnsi="Aptos Display" w:cs="Aptos Display"/>
          <w:sz w:val="24"/>
          <w:szCs w:val="24"/>
          <w:lang w:val="en-US"/>
        </w:rPr>
        <w:t xml:space="preserve">To build on the previous efforts of the MRBB and its committees, such as the Traditional Knowledge Steering Committee and the Bilateral Water Management Agreements made between provincial and territorial member governments. </w:t>
      </w:r>
    </w:p>
    <w:p w14:paraId="525F4014" w14:textId="18C514FF" w:rsidR="00DA662E" w:rsidRPr="00DA662E" w:rsidRDefault="664AD3F4" w:rsidP="3A797768">
      <w:pPr>
        <w:pStyle w:val="ListParagraph"/>
        <w:numPr>
          <w:ilvl w:val="0"/>
          <w:numId w:val="3"/>
        </w:numPr>
        <w:spacing w:before="60" w:after="0" w:line="257" w:lineRule="auto"/>
        <w:ind w:right="-20"/>
        <w:rPr>
          <w:rFonts w:ascii="Aptos Display" w:eastAsia="Aptos Display" w:hAnsi="Aptos Display" w:cs="Aptos Display"/>
          <w:sz w:val="24"/>
          <w:szCs w:val="24"/>
          <w:lang w:val="en-US"/>
        </w:rPr>
      </w:pPr>
      <w:r w:rsidRPr="3A797768">
        <w:rPr>
          <w:rFonts w:ascii="Aptos Display" w:eastAsia="Aptos Display" w:hAnsi="Aptos Display" w:cs="Aptos Display"/>
          <w:sz w:val="24"/>
          <w:szCs w:val="24"/>
          <w:lang w:val="en-US"/>
        </w:rPr>
        <w:t>To recognize and affirm the inherent value of diverse knowledge systems in basin health assessment, offering a platform for equitable knowledge presentation.</w:t>
      </w:r>
    </w:p>
    <w:p w14:paraId="5F1165ED" w14:textId="18300BFE" w:rsidR="00DA662E" w:rsidRPr="00DA662E" w:rsidRDefault="664AD3F4" w:rsidP="3A797768">
      <w:pPr>
        <w:pStyle w:val="ListParagraph"/>
        <w:numPr>
          <w:ilvl w:val="0"/>
          <w:numId w:val="3"/>
        </w:numPr>
        <w:spacing w:before="60" w:after="0" w:line="257" w:lineRule="auto"/>
        <w:ind w:right="-20"/>
        <w:rPr>
          <w:rFonts w:ascii="Aptos Display" w:eastAsia="Aptos Display" w:hAnsi="Aptos Display" w:cs="Aptos Display"/>
          <w:sz w:val="24"/>
          <w:szCs w:val="24"/>
          <w:lang w:val="en-US"/>
        </w:rPr>
      </w:pPr>
      <w:r w:rsidRPr="3A797768">
        <w:rPr>
          <w:rFonts w:ascii="Aptos Display" w:eastAsia="Aptos Display" w:hAnsi="Aptos Display" w:cs="Aptos Display"/>
          <w:sz w:val="24"/>
          <w:szCs w:val="24"/>
          <w:lang w:val="en-US"/>
        </w:rPr>
        <w:t>To critically approach the power dynamics associated with presenting Indigenous knowledge and Western science.</w:t>
      </w:r>
    </w:p>
    <w:p w14:paraId="0692677B" w14:textId="392AF5FE" w:rsidR="00DA662E" w:rsidRPr="00DA662E" w:rsidRDefault="664AD3F4" w:rsidP="3A797768">
      <w:pPr>
        <w:pStyle w:val="ListParagraph"/>
        <w:numPr>
          <w:ilvl w:val="0"/>
          <w:numId w:val="3"/>
        </w:numPr>
        <w:spacing w:before="60" w:after="0" w:line="257" w:lineRule="auto"/>
        <w:ind w:right="-20"/>
        <w:rPr>
          <w:rFonts w:ascii="Aptos Display" w:eastAsia="Aptos Display" w:hAnsi="Aptos Display" w:cs="Aptos Display"/>
          <w:sz w:val="24"/>
          <w:szCs w:val="24"/>
        </w:rPr>
      </w:pPr>
      <w:r w:rsidRPr="3A797768">
        <w:rPr>
          <w:rFonts w:ascii="Aptos Display" w:eastAsia="Aptos Display" w:hAnsi="Aptos Display" w:cs="Aptos Display"/>
          <w:sz w:val="24"/>
          <w:szCs w:val="24"/>
          <w:lang w:val="en-US"/>
        </w:rPr>
        <w:t xml:space="preserve">To recognize the basin as a place of meaning for people and to tell the story of that place. </w:t>
      </w:r>
    </w:p>
    <w:p w14:paraId="14382069" w14:textId="05BF9410" w:rsidR="00DA662E" w:rsidRPr="00DA662E" w:rsidRDefault="00DA662E" w:rsidP="3A797768">
      <w:pPr>
        <w:spacing w:before="60" w:after="60" w:line="257" w:lineRule="auto"/>
        <w:ind w:right="-20"/>
        <w:rPr>
          <w:rFonts w:ascii="Aptos Display" w:eastAsia="Aptos Display" w:hAnsi="Aptos Display" w:cs="Aptos Display"/>
        </w:rPr>
      </w:pPr>
    </w:p>
    <w:p w14:paraId="26133C3D" w14:textId="3F0E7923" w:rsidR="00DA662E" w:rsidRPr="00DA662E" w:rsidRDefault="664AD3F4" w:rsidP="3A797768">
      <w:pPr>
        <w:spacing w:before="60" w:after="60" w:line="257" w:lineRule="auto"/>
        <w:ind w:right="-20"/>
        <w:rPr>
          <w:rFonts w:ascii="Aptos Display" w:eastAsia="Aptos Display" w:hAnsi="Aptos Display" w:cs="Aptos Display"/>
          <w:b/>
          <w:bCs/>
          <w:u w:val="single"/>
        </w:rPr>
      </w:pPr>
      <w:r w:rsidRPr="3A797768">
        <w:rPr>
          <w:rFonts w:ascii="Aptos Display" w:eastAsia="Aptos Display" w:hAnsi="Aptos Display" w:cs="Aptos Display"/>
          <w:b/>
          <w:bCs/>
          <w:u w:val="single"/>
        </w:rPr>
        <w:t>To pursue this vision, the SOAER will:</w:t>
      </w:r>
    </w:p>
    <w:p w14:paraId="44C00735" w14:textId="02FEF4A5" w:rsidR="00DA662E" w:rsidRPr="00DA662E" w:rsidRDefault="664AD3F4" w:rsidP="3A797768">
      <w:pPr>
        <w:pStyle w:val="ListParagraph"/>
        <w:numPr>
          <w:ilvl w:val="0"/>
          <w:numId w:val="2"/>
        </w:numPr>
        <w:spacing w:before="60" w:after="160" w:line="257" w:lineRule="auto"/>
        <w:ind w:right="-20"/>
        <w:rPr>
          <w:rFonts w:ascii="Aptos Display" w:eastAsia="Aptos Display" w:hAnsi="Aptos Display" w:cs="Aptos Display"/>
          <w:sz w:val="24"/>
          <w:szCs w:val="24"/>
        </w:rPr>
      </w:pPr>
      <w:proofErr w:type="gramStart"/>
      <w:r w:rsidRPr="3A797768">
        <w:rPr>
          <w:rFonts w:ascii="Aptos Display" w:eastAsia="Aptos Display" w:hAnsi="Aptos Display" w:cs="Aptos Display"/>
          <w:sz w:val="24"/>
          <w:szCs w:val="24"/>
          <w:lang w:val="en-US"/>
        </w:rPr>
        <w:t>Pursue</w:t>
      </w:r>
      <w:proofErr w:type="gramEnd"/>
      <w:r w:rsidRPr="3A797768">
        <w:rPr>
          <w:rFonts w:ascii="Aptos Display" w:eastAsia="Aptos Display" w:hAnsi="Aptos Display" w:cs="Aptos Display"/>
          <w:sz w:val="24"/>
          <w:szCs w:val="24"/>
          <w:lang w:val="en-US"/>
        </w:rPr>
        <w:t xml:space="preserve"> the use of different information presentation mechanisms beyond conventional text-based reporting, acknowledging the accessibility and informational benefits.</w:t>
      </w:r>
    </w:p>
    <w:p w14:paraId="0C977157" w14:textId="1D635C77" w:rsidR="00DA662E" w:rsidRPr="00DA662E" w:rsidRDefault="664AD3F4" w:rsidP="3A797768">
      <w:pPr>
        <w:pStyle w:val="ListParagraph"/>
        <w:spacing w:before="60" w:after="60" w:line="20" w:lineRule="atLeast"/>
        <w:rPr>
          <w:rFonts w:ascii="Aptos Display" w:eastAsia="Aptos Display" w:hAnsi="Aptos Display" w:cs="Aptos Display"/>
          <w:sz w:val="24"/>
          <w:szCs w:val="24"/>
        </w:rPr>
      </w:pPr>
      <w:r w:rsidRPr="3A797768">
        <w:rPr>
          <w:rFonts w:ascii="Aptos Display" w:eastAsia="Aptos Display" w:hAnsi="Aptos Display" w:cs="Aptos Display"/>
          <w:sz w:val="24"/>
          <w:szCs w:val="24"/>
        </w:rPr>
        <w:t>Be a comprehensive assessment of the “State of” the basin, rather than a repository or platform for directly uploading knowledge – emphasizing the report's role in synthesis, analysis, and presentation over information hosting or accumulation.</w:t>
      </w:r>
    </w:p>
    <w:p w14:paraId="2A0DEEB7" w14:textId="012CDCB3" w:rsidR="00DA662E" w:rsidRPr="00DA662E" w:rsidRDefault="00DA662E" w:rsidP="3A797768">
      <w:pPr>
        <w:pStyle w:val="ListParagraph"/>
        <w:spacing w:before="60" w:after="60" w:line="20" w:lineRule="atLeast"/>
        <w:rPr>
          <w:rFonts w:ascii="Aptos Display" w:eastAsia="Aptos Display" w:hAnsi="Aptos Display" w:cs="Aptos Display"/>
          <w:sz w:val="24"/>
          <w:szCs w:val="24"/>
        </w:rPr>
      </w:pPr>
    </w:p>
    <w:p w14:paraId="6A04DF91" w14:textId="6F6C6859" w:rsidR="00DA662E" w:rsidRPr="00DA662E" w:rsidRDefault="67E2A472" w:rsidP="3A797768">
      <w:pPr>
        <w:spacing w:before="60" w:after="60" w:line="20" w:lineRule="atLeast"/>
        <w:rPr>
          <w:rFonts w:ascii="Aptos Display" w:eastAsia="Aptos Display" w:hAnsi="Aptos Display" w:cs="Aptos Display"/>
          <w:b/>
          <w:bCs/>
          <w:u w:val="single"/>
        </w:rPr>
      </w:pPr>
      <w:r w:rsidRPr="3A797768">
        <w:rPr>
          <w:rFonts w:ascii="Aptos Display" w:eastAsia="Aptos Display" w:hAnsi="Aptos Display" w:cs="Aptos Display"/>
          <w:b/>
          <w:bCs/>
          <w:u w:val="single"/>
        </w:rPr>
        <w:t>Description of the work</w:t>
      </w:r>
    </w:p>
    <w:p w14:paraId="7C2AB891" w14:textId="61F7A13B" w:rsidR="00DA662E" w:rsidRPr="00DA662E" w:rsidRDefault="569F6D30" w:rsidP="3A797768">
      <w:pPr>
        <w:pStyle w:val="ListParagraph"/>
        <w:numPr>
          <w:ilvl w:val="0"/>
          <w:numId w:val="1"/>
        </w:numPr>
        <w:spacing w:before="60" w:after="60" w:line="20" w:lineRule="atLeast"/>
        <w:rPr>
          <w:rFonts w:ascii="Aptos Display" w:eastAsia="Aptos Display" w:hAnsi="Aptos Display" w:cs="Aptos Display"/>
          <w:sz w:val="24"/>
          <w:szCs w:val="24"/>
        </w:rPr>
      </w:pPr>
      <w:r w:rsidRPr="3A797768">
        <w:rPr>
          <w:rFonts w:ascii="Aptos Display" w:eastAsia="Aptos Display" w:hAnsi="Aptos Display" w:cs="Aptos Display"/>
          <w:sz w:val="24"/>
          <w:szCs w:val="24"/>
        </w:rPr>
        <w:t>The contractor will highlight the work of the</w:t>
      </w:r>
      <w:r w:rsidR="146A87F6" w:rsidRPr="3A797768">
        <w:rPr>
          <w:rFonts w:ascii="Aptos Display" w:eastAsia="Aptos Display" w:hAnsi="Aptos Display" w:cs="Aptos Display"/>
          <w:sz w:val="24"/>
          <w:szCs w:val="24"/>
        </w:rPr>
        <w:t xml:space="preserve"> </w:t>
      </w:r>
      <w:r w:rsidRPr="3A797768">
        <w:rPr>
          <w:rFonts w:ascii="Aptos Display" w:eastAsia="Aptos Display" w:hAnsi="Aptos Display" w:cs="Aptos Display"/>
          <w:sz w:val="24"/>
          <w:szCs w:val="24"/>
        </w:rPr>
        <w:t xml:space="preserve">Bilateral Management </w:t>
      </w:r>
      <w:r w:rsidR="67B9B88E" w:rsidRPr="3A797768">
        <w:rPr>
          <w:rFonts w:ascii="Aptos Display" w:eastAsia="Aptos Display" w:hAnsi="Aptos Display" w:cs="Aptos Display"/>
          <w:sz w:val="24"/>
          <w:szCs w:val="24"/>
        </w:rPr>
        <w:t>Committees</w:t>
      </w:r>
      <w:r w:rsidRPr="3A797768">
        <w:rPr>
          <w:rFonts w:ascii="Aptos Display" w:eastAsia="Aptos Display" w:hAnsi="Aptos Display" w:cs="Aptos Display"/>
          <w:sz w:val="24"/>
          <w:szCs w:val="24"/>
        </w:rPr>
        <w:t xml:space="preserve"> across the basin by:</w:t>
      </w:r>
    </w:p>
    <w:p w14:paraId="7649687F" w14:textId="0A0F438B" w:rsidR="00DA662E" w:rsidRPr="00DA662E" w:rsidRDefault="67E2A472" w:rsidP="3A797768">
      <w:pPr>
        <w:pStyle w:val="ListParagraph"/>
        <w:numPr>
          <w:ilvl w:val="1"/>
          <w:numId w:val="1"/>
        </w:numPr>
        <w:spacing w:before="60" w:after="60" w:line="20" w:lineRule="atLeast"/>
        <w:rPr>
          <w:rFonts w:ascii="Aptos Display" w:eastAsia="Aptos Display" w:hAnsi="Aptos Display" w:cs="Aptos Display"/>
          <w:sz w:val="24"/>
          <w:szCs w:val="24"/>
        </w:rPr>
      </w:pPr>
      <w:r w:rsidRPr="3A797768">
        <w:rPr>
          <w:rFonts w:ascii="Aptos Display" w:eastAsia="Aptos Display" w:hAnsi="Aptos Display" w:cs="Aptos Display"/>
          <w:sz w:val="24"/>
          <w:szCs w:val="24"/>
        </w:rPr>
        <w:t>work</w:t>
      </w:r>
      <w:r w:rsidR="0ECBD303" w:rsidRPr="3A797768">
        <w:rPr>
          <w:rFonts w:ascii="Aptos Display" w:eastAsia="Aptos Display" w:hAnsi="Aptos Display" w:cs="Aptos Display"/>
          <w:sz w:val="24"/>
          <w:szCs w:val="24"/>
        </w:rPr>
        <w:t>ing</w:t>
      </w:r>
      <w:r w:rsidRPr="3A797768">
        <w:rPr>
          <w:rFonts w:ascii="Aptos Display" w:eastAsia="Aptos Display" w:hAnsi="Aptos Display" w:cs="Aptos Display"/>
          <w:sz w:val="24"/>
          <w:szCs w:val="24"/>
        </w:rPr>
        <w:t xml:space="preserve"> with subject matter experts in applicable jurisdictions to describe the </w:t>
      </w:r>
      <w:r w:rsidRPr="3A797768">
        <w:rPr>
          <w:rFonts w:ascii="Aptos Display" w:eastAsia="Aptos Display" w:hAnsi="Aptos Display" w:cs="Aptos Display"/>
          <w:sz w:val="24"/>
          <w:szCs w:val="24"/>
          <w:u w:val="single"/>
        </w:rPr>
        <w:t>intent</w:t>
      </w:r>
      <w:r w:rsidRPr="3A797768">
        <w:rPr>
          <w:rFonts w:ascii="Aptos Display" w:eastAsia="Aptos Display" w:hAnsi="Aptos Display" w:cs="Aptos Display"/>
          <w:sz w:val="24"/>
          <w:szCs w:val="24"/>
        </w:rPr>
        <w:t xml:space="preserve"> of the BWMA</w:t>
      </w:r>
      <w:r w:rsidR="34CB100A" w:rsidRPr="3A797768">
        <w:rPr>
          <w:rFonts w:ascii="Aptos Display" w:eastAsia="Aptos Display" w:hAnsi="Aptos Display" w:cs="Aptos Display"/>
          <w:sz w:val="24"/>
          <w:szCs w:val="24"/>
        </w:rPr>
        <w:t xml:space="preserve"> and Appendix C</w:t>
      </w:r>
      <w:r w:rsidRPr="3A797768">
        <w:rPr>
          <w:rFonts w:ascii="Aptos Display" w:eastAsia="Aptos Display" w:hAnsi="Aptos Display" w:cs="Aptos Display"/>
          <w:sz w:val="24"/>
          <w:szCs w:val="24"/>
        </w:rPr>
        <w:t xml:space="preserve">. The description will explain that the various BMWA are in different stages of negotiation and </w:t>
      </w:r>
      <w:r w:rsidR="00223D25" w:rsidRPr="3A797768">
        <w:rPr>
          <w:rFonts w:ascii="Aptos Display" w:eastAsia="Aptos Display" w:hAnsi="Aptos Display" w:cs="Aptos Display"/>
          <w:sz w:val="24"/>
          <w:szCs w:val="24"/>
        </w:rPr>
        <w:t>implementation and</w:t>
      </w:r>
      <w:r w:rsidR="0647C36C" w:rsidRPr="3A797768">
        <w:rPr>
          <w:rFonts w:ascii="Aptos Display" w:eastAsia="Aptos Display" w:hAnsi="Aptos Display" w:cs="Aptos Display"/>
          <w:sz w:val="24"/>
          <w:szCs w:val="24"/>
        </w:rPr>
        <w:t xml:space="preserve"> take a risk informed management approach</w:t>
      </w:r>
      <w:r w:rsidR="2730045C" w:rsidRPr="3A797768">
        <w:rPr>
          <w:rFonts w:ascii="Aptos Display" w:eastAsia="Aptos Display" w:hAnsi="Aptos Display" w:cs="Aptos Display"/>
          <w:sz w:val="24"/>
          <w:szCs w:val="24"/>
        </w:rPr>
        <w:t xml:space="preserve"> that resulted in</w:t>
      </w:r>
      <w:r w:rsidR="661ACB87" w:rsidRPr="3A797768">
        <w:rPr>
          <w:rFonts w:ascii="Aptos Display" w:eastAsia="Aptos Display" w:hAnsi="Aptos Display" w:cs="Aptos Display"/>
          <w:sz w:val="24"/>
          <w:szCs w:val="24"/>
        </w:rPr>
        <w:t xml:space="preserve"> </w:t>
      </w:r>
      <w:r w:rsidR="2730045C" w:rsidRPr="3A797768">
        <w:rPr>
          <w:rFonts w:ascii="Aptos Display" w:eastAsia="Aptos Display" w:hAnsi="Aptos Display" w:cs="Aptos Display"/>
          <w:sz w:val="24"/>
          <w:szCs w:val="24"/>
        </w:rPr>
        <w:t xml:space="preserve">the varying </w:t>
      </w:r>
      <w:r w:rsidR="6F4048BE" w:rsidRPr="3A797768">
        <w:rPr>
          <w:rFonts w:ascii="Aptos Display" w:eastAsia="Aptos Display" w:hAnsi="Aptos Display" w:cs="Aptos Display"/>
          <w:sz w:val="24"/>
          <w:szCs w:val="24"/>
        </w:rPr>
        <w:t xml:space="preserve">classifications and </w:t>
      </w:r>
      <w:r w:rsidR="2730045C" w:rsidRPr="3A797768">
        <w:rPr>
          <w:rFonts w:ascii="Aptos Display" w:eastAsia="Aptos Display" w:hAnsi="Aptos Display" w:cs="Aptos Display"/>
          <w:sz w:val="24"/>
          <w:szCs w:val="24"/>
        </w:rPr>
        <w:t>commitments</w:t>
      </w:r>
      <w:r w:rsidR="0647C36C" w:rsidRPr="3A797768">
        <w:rPr>
          <w:rFonts w:ascii="Aptos Display" w:eastAsia="Aptos Display" w:hAnsi="Aptos Display" w:cs="Aptos Display"/>
          <w:sz w:val="24"/>
          <w:szCs w:val="24"/>
        </w:rPr>
        <w:t xml:space="preserve">.  </w:t>
      </w:r>
      <w:r w:rsidRPr="3A797768">
        <w:rPr>
          <w:rFonts w:ascii="Aptos Display" w:eastAsia="Aptos Display" w:hAnsi="Aptos Display" w:cs="Aptos Display"/>
          <w:sz w:val="24"/>
          <w:szCs w:val="24"/>
        </w:rPr>
        <w:t xml:space="preserve">It will </w:t>
      </w:r>
      <w:r w:rsidR="1493D28F" w:rsidRPr="3A797768">
        <w:rPr>
          <w:rFonts w:ascii="Aptos Display" w:eastAsia="Aptos Display" w:hAnsi="Aptos Display" w:cs="Aptos Display"/>
          <w:sz w:val="24"/>
          <w:szCs w:val="24"/>
        </w:rPr>
        <w:t>note that BWMA are under the umbrella of the Mackenzie River Basin Transboundary Waters Master Agreement.</w:t>
      </w:r>
      <w:r w:rsidR="4A675CCB" w:rsidRPr="3A797768">
        <w:rPr>
          <w:rFonts w:ascii="Aptos Display" w:eastAsia="Aptos Display" w:hAnsi="Aptos Display" w:cs="Aptos Display"/>
          <w:sz w:val="24"/>
          <w:szCs w:val="24"/>
        </w:rPr>
        <w:t xml:space="preserve"> The c</w:t>
      </w:r>
      <w:r w:rsidRPr="3A797768">
        <w:rPr>
          <w:rFonts w:ascii="Aptos Display" w:eastAsia="Aptos Display" w:hAnsi="Aptos Display" w:cs="Aptos Display"/>
          <w:sz w:val="24"/>
          <w:szCs w:val="24"/>
        </w:rPr>
        <w:t xml:space="preserve">ontractor will work with </w:t>
      </w:r>
      <w:r w:rsidR="55F43F3A" w:rsidRPr="3A797768">
        <w:rPr>
          <w:rFonts w:ascii="Aptos Display" w:eastAsia="Aptos Display" w:hAnsi="Aptos Display" w:cs="Aptos Display"/>
          <w:sz w:val="24"/>
          <w:szCs w:val="24"/>
        </w:rPr>
        <w:t>B</w:t>
      </w:r>
      <w:r w:rsidR="44C8DD49" w:rsidRPr="3A797768">
        <w:rPr>
          <w:rFonts w:ascii="Aptos Display" w:eastAsia="Aptos Display" w:hAnsi="Aptos Display" w:cs="Aptos Display"/>
          <w:sz w:val="24"/>
          <w:szCs w:val="24"/>
        </w:rPr>
        <w:t xml:space="preserve">ilateral </w:t>
      </w:r>
      <w:r w:rsidR="55F43F3A" w:rsidRPr="3A797768">
        <w:rPr>
          <w:rFonts w:ascii="Aptos Display" w:eastAsia="Aptos Display" w:hAnsi="Aptos Display" w:cs="Aptos Display"/>
          <w:sz w:val="24"/>
          <w:szCs w:val="24"/>
        </w:rPr>
        <w:lastRenderedPageBreak/>
        <w:t>M</w:t>
      </w:r>
      <w:r w:rsidR="0A73511E" w:rsidRPr="3A797768">
        <w:rPr>
          <w:rFonts w:ascii="Aptos Display" w:eastAsia="Aptos Display" w:hAnsi="Aptos Display" w:cs="Aptos Display"/>
          <w:sz w:val="24"/>
          <w:szCs w:val="24"/>
        </w:rPr>
        <w:t xml:space="preserve">anagement </w:t>
      </w:r>
      <w:r w:rsidR="55F43F3A" w:rsidRPr="3A797768">
        <w:rPr>
          <w:rFonts w:ascii="Aptos Display" w:eastAsia="Aptos Display" w:hAnsi="Aptos Display" w:cs="Aptos Display"/>
          <w:sz w:val="24"/>
          <w:szCs w:val="24"/>
        </w:rPr>
        <w:t>C</w:t>
      </w:r>
      <w:r w:rsidR="4151F040" w:rsidRPr="3A797768">
        <w:rPr>
          <w:rFonts w:ascii="Aptos Display" w:eastAsia="Aptos Display" w:hAnsi="Aptos Display" w:cs="Aptos Display"/>
          <w:sz w:val="24"/>
          <w:szCs w:val="24"/>
        </w:rPr>
        <w:t>ommittees (BMC)</w:t>
      </w:r>
      <w:r w:rsidR="55F43F3A" w:rsidRPr="3A797768">
        <w:rPr>
          <w:rFonts w:ascii="Aptos Display" w:eastAsia="Aptos Display" w:hAnsi="Aptos Display" w:cs="Aptos Display"/>
          <w:sz w:val="24"/>
          <w:szCs w:val="24"/>
        </w:rPr>
        <w:t xml:space="preserve"> and </w:t>
      </w:r>
      <w:r w:rsidRPr="3A797768">
        <w:rPr>
          <w:rFonts w:ascii="Aptos Display" w:eastAsia="Aptos Display" w:hAnsi="Aptos Display" w:cs="Aptos Display"/>
          <w:sz w:val="24"/>
          <w:szCs w:val="24"/>
        </w:rPr>
        <w:t>subject matter experts in applicable jurisdictions to summarize the BWMA commitments</w:t>
      </w:r>
      <w:r w:rsidR="656FF03E" w:rsidRPr="3A797768">
        <w:rPr>
          <w:rFonts w:ascii="Aptos Display" w:eastAsia="Aptos Display" w:hAnsi="Aptos Display" w:cs="Aptos Display"/>
          <w:sz w:val="24"/>
          <w:szCs w:val="24"/>
        </w:rPr>
        <w:t xml:space="preserve">, </w:t>
      </w:r>
      <w:r w:rsidR="15E99EB3" w:rsidRPr="3A797768">
        <w:rPr>
          <w:rFonts w:ascii="Aptos Display" w:eastAsia="Aptos Display" w:hAnsi="Aptos Display" w:cs="Aptos Display"/>
          <w:sz w:val="24"/>
          <w:szCs w:val="24"/>
        </w:rPr>
        <w:t xml:space="preserve">and </w:t>
      </w:r>
      <w:r w:rsidR="656FF03E" w:rsidRPr="3A797768">
        <w:rPr>
          <w:rFonts w:ascii="Aptos Display" w:eastAsia="Aptos Display" w:hAnsi="Aptos Display" w:cs="Aptos Display"/>
          <w:sz w:val="24"/>
          <w:szCs w:val="24"/>
        </w:rPr>
        <w:t xml:space="preserve">how the commitments </w:t>
      </w:r>
      <w:r w:rsidR="32F35159" w:rsidRPr="3A797768">
        <w:rPr>
          <w:rFonts w:ascii="Aptos Display" w:eastAsia="Aptos Display" w:hAnsi="Aptos Display" w:cs="Aptos Display"/>
          <w:sz w:val="24"/>
          <w:szCs w:val="24"/>
        </w:rPr>
        <w:t xml:space="preserve">have evolved and </w:t>
      </w:r>
      <w:r w:rsidR="656FF03E" w:rsidRPr="3A797768">
        <w:rPr>
          <w:rFonts w:ascii="Aptos Display" w:eastAsia="Aptos Display" w:hAnsi="Aptos Display" w:cs="Aptos Display"/>
          <w:sz w:val="24"/>
          <w:szCs w:val="24"/>
        </w:rPr>
        <w:t>are being adapted to the current context</w:t>
      </w:r>
      <w:r w:rsidR="4E67D881" w:rsidRPr="3A797768">
        <w:rPr>
          <w:rFonts w:ascii="Aptos Display" w:eastAsia="Aptos Display" w:hAnsi="Aptos Display" w:cs="Aptos Display"/>
          <w:sz w:val="24"/>
          <w:szCs w:val="24"/>
        </w:rPr>
        <w:t>. Content could include text, video</w:t>
      </w:r>
      <w:r w:rsidR="1D73A75E" w:rsidRPr="3A797768">
        <w:rPr>
          <w:rFonts w:ascii="Aptos Display" w:eastAsia="Aptos Display" w:hAnsi="Aptos Display" w:cs="Aptos Display"/>
          <w:sz w:val="24"/>
          <w:szCs w:val="24"/>
        </w:rPr>
        <w:t>,</w:t>
      </w:r>
      <w:r w:rsidR="4E67D881" w:rsidRPr="3A797768">
        <w:rPr>
          <w:rFonts w:ascii="Aptos Display" w:eastAsia="Aptos Display" w:hAnsi="Aptos Display" w:cs="Aptos Display"/>
          <w:sz w:val="24"/>
          <w:szCs w:val="24"/>
        </w:rPr>
        <w:t xml:space="preserve"> images</w:t>
      </w:r>
      <w:r w:rsidR="224D8384" w:rsidRPr="3A797768">
        <w:rPr>
          <w:rFonts w:ascii="Aptos Display" w:eastAsia="Aptos Display" w:hAnsi="Aptos Display" w:cs="Aptos Display"/>
          <w:sz w:val="24"/>
          <w:szCs w:val="24"/>
        </w:rPr>
        <w:t>/maps</w:t>
      </w:r>
      <w:r w:rsidR="4E67D881" w:rsidRPr="3A797768">
        <w:rPr>
          <w:rFonts w:ascii="Aptos Display" w:eastAsia="Aptos Display" w:hAnsi="Aptos Display" w:cs="Aptos Display"/>
          <w:sz w:val="24"/>
          <w:szCs w:val="24"/>
        </w:rPr>
        <w:t xml:space="preserve"> with narrat</w:t>
      </w:r>
      <w:r w:rsidR="2E0E31F7" w:rsidRPr="3A797768">
        <w:rPr>
          <w:rFonts w:ascii="Aptos Display" w:eastAsia="Aptos Display" w:hAnsi="Aptos Display" w:cs="Aptos Display"/>
          <w:sz w:val="24"/>
          <w:szCs w:val="24"/>
        </w:rPr>
        <w:t>ion</w:t>
      </w:r>
      <w:r w:rsidR="084D9562" w:rsidRPr="3A797768">
        <w:rPr>
          <w:rFonts w:ascii="Aptos Display" w:eastAsia="Aptos Display" w:hAnsi="Aptos Display" w:cs="Aptos Display"/>
          <w:sz w:val="24"/>
          <w:szCs w:val="24"/>
        </w:rPr>
        <w:t>, audio</w:t>
      </w:r>
      <w:r w:rsidR="2E0E31F7" w:rsidRPr="3A797768">
        <w:rPr>
          <w:rFonts w:ascii="Aptos Display" w:eastAsia="Aptos Display" w:hAnsi="Aptos Display" w:cs="Aptos Display"/>
          <w:sz w:val="24"/>
          <w:szCs w:val="24"/>
        </w:rPr>
        <w:t xml:space="preserve"> etc. </w:t>
      </w:r>
    </w:p>
    <w:p w14:paraId="158CDB91" w14:textId="3FD028E4" w:rsidR="00DA662E" w:rsidRPr="00DA662E" w:rsidRDefault="67E2A472" w:rsidP="3A797768">
      <w:pPr>
        <w:pStyle w:val="ListParagraph"/>
        <w:numPr>
          <w:ilvl w:val="1"/>
          <w:numId w:val="1"/>
        </w:numPr>
        <w:spacing w:before="60" w:after="60" w:line="20" w:lineRule="atLeast"/>
        <w:rPr>
          <w:rFonts w:ascii="Aptos Display" w:eastAsia="Aptos Display" w:hAnsi="Aptos Display" w:cs="Aptos Display"/>
          <w:sz w:val="24"/>
          <w:szCs w:val="24"/>
        </w:rPr>
      </w:pPr>
      <w:r w:rsidRPr="3A797768">
        <w:rPr>
          <w:rFonts w:ascii="Aptos Display" w:eastAsia="Aptos Display" w:hAnsi="Aptos Display" w:cs="Aptos Display"/>
          <w:sz w:val="24"/>
          <w:szCs w:val="24"/>
        </w:rPr>
        <w:t>build</w:t>
      </w:r>
      <w:r w:rsidR="0A6C12FF" w:rsidRPr="3A797768">
        <w:rPr>
          <w:rFonts w:ascii="Aptos Display" w:eastAsia="Aptos Display" w:hAnsi="Aptos Display" w:cs="Aptos Display"/>
          <w:sz w:val="24"/>
          <w:szCs w:val="24"/>
        </w:rPr>
        <w:t>ing</w:t>
      </w:r>
      <w:r w:rsidRPr="3A797768">
        <w:rPr>
          <w:rFonts w:ascii="Aptos Display" w:eastAsia="Aptos Display" w:hAnsi="Aptos Display" w:cs="Aptos Display"/>
          <w:sz w:val="24"/>
          <w:szCs w:val="24"/>
        </w:rPr>
        <w:t xml:space="preserve"> an understanding of how BMWA work </w:t>
      </w:r>
      <w:r w:rsidR="44C3A5FA" w:rsidRPr="3A797768">
        <w:rPr>
          <w:rFonts w:ascii="Aptos Display" w:eastAsia="Aptos Display" w:hAnsi="Aptos Display" w:cs="Aptos Display"/>
          <w:sz w:val="24"/>
          <w:szCs w:val="24"/>
        </w:rPr>
        <w:t xml:space="preserve">is connected to the </w:t>
      </w:r>
      <w:r w:rsidRPr="3A797768">
        <w:rPr>
          <w:rFonts w:ascii="Aptos Display" w:eastAsia="Aptos Display" w:hAnsi="Aptos Display" w:cs="Aptos Display"/>
          <w:sz w:val="24"/>
          <w:szCs w:val="24"/>
        </w:rPr>
        <w:t xml:space="preserve">SOAER. </w:t>
      </w:r>
    </w:p>
    <w:p w14:paraId="0D71E3D4" w14:textId="2F80AE7E" w:rsidR="00DA662E" w:rsidRPr="00DA662E" w:rsidRDefault="7F31AF97" w:rsidP="3A797768">
      <w:pPr>
        <w:pStyle w:val="ListParagraph"/>
        <w:numPr>
          <w:ilvl w:val="1"/>
          <w:numId w:val="1"/>
        </w:numPr>
        <w:spacing w:before="60" w:after="60" w:line="20" w:lineRule="atLeast"/>
        <w:rPr>
          <w:rFonts w:ascii="Aptos Display" w:eastAsia="Aptos Display" w:hAnsi="Aptos Display" w:cs="Aptos Display"/>
          <w:sz w:val="24"/>
          <w:szCs w:val="24"/>
        </w:rPr>
      </w:pPr>
      <w:r w:rsidRPr="3A797768">
        <w:rPr>
          <w:rFonts w:ascii="Aptos Display" w:eastAsia="Aptos Display" w:hAnsi="Aptos Display" w:cs="Aptos Display"/>
          <w:sz w:val="24"/>
          <w:szCs w:val="24"/>
        </w:rPr>
        <w:t>d</w:t>
      </w:r>
      <w:r w:rsidR="67E2A472" w:rsidRPr="3A797768">
        <w:rPr>
          <w:rFonts w:ascii="Aptos Display" w:eastAsia="Aptos Display" w:hAnsi="Aptos Display" w:cs="Aptos Display"/>
          <w:sz w:val="24"/>
          <w:szCs w:val="24"/>
        </w:rPr>
        <w:t>evelop</w:t>
      </w:r>
      <w:r w:rsidR="29475167" w:rsidRPr="3A797768">
        <w:rPr>
          <w:rFonts w:ascii="Aptos Display" w:eastAsia="Aptos Display" w:hAnsi="Aptos Display" w:cs="Aptos Display"/>
          <w:sz w:val="24"/>
          <w:szCs w:val="24"/>
        </w:rPr>
        <w:t>ing</w:t>
      </w:r>
      <w:r w:rsidR="67E2A472" w:rsidRPr="3A797768">
        <w:rPr>
          <w:rFonts w:ascii="Aptos Display" w:eastAsia="Aptos Display" w:hAnsi="Aptos Display" w:cs="Aptos Display"/>
          <w:sz w:val="24"/>
          <w:szCs w:val="24"/>
        </w:rPr>
        <w:t xml:space="preserve"> an understanding of how Traditional Knowledge contributes to the BWMAs. Contractor will describe the model and work being carried out in the Liard trilateral (Joe Copper Jack’s Land and Peoples Relationship model) and the AB-NWT TK Framework</w:t>
      </w:r>
    </w:p>
    <w:p w14:paraId="20CEBCD8" w14:textId="06C792F7" w:rsidR="00DA662E" w:rsidRPr="00DA662E" w:rsidRDefault="0803F946" w:rsidP="3A797768">
      <w:pPr>
        <w:pStyle w:val="ListParagraph"/>
        <w:numPr>
          <w:ilvl w:val="1"/>
          <w:numId w:val="1"/>
        </w:numPr>
        <w:spacing w:before="60" w:after="60" w:line="20" w:lineRule="atLeast"/>
        <w:rPr>
          <w:rFonts w:ascii="Aptos Display" w:eastAsia="Aptos Display" w:hAnsi="Aptos Display" w:cs="Aptos Display"/>
          <w:sz w:val="24"/>
          <w:szCs w:val="24"/>
        </w:rPr>
      </w:pPr>
      <w:r w:rsidRPr="3A797768">
        <w:rPr>
          <w:rFonts w:ascii="Aptos Display" w:eastAsia="Aptos Display" w:hAnsi="Aptos Display" w:cs="Aptos Display"/>
          <w:sz w:val="24"/>
          <w:szCs w:val="24"/>
        </w:rPr>
        <w:t xml:space="preserve">collaborating with BMC members to develop </w:t>
      </w:r>
      <w:r w:rsidR="67E2A472" w:rsidRPr="3A797768">
        <w:rPr>
          <w:rFonts w:ascii="Aptos Display" w:eastAsia="Aptos Display" w:hAnsi="Aptos Display" w:cs="Aptos Display"/>
          <w:sz w:val="24"/>
          <w:szCs w:val="24"/>
        </w:rPr>
        <w:t>a clear scope of what’s in/what’s out</w:t>
      </w:r>
      <w:r w:rsidR="22D99E99" w:rsidRPr="3A797768">
        <w:rPr>
          <w:rFonts w:ascii="Aptos Display" w:eastAsia="Aptos Display" w:hAnsi="Aptos Display" w:cs="Aptos Display"/>
          <w:sz w:val="24"/>
          <w:szCs w:val="24"/>
        </w:rPr>
        <w:t xml:space="preserve"> </w:t>
      </w:r>
      <w:r w:rsidR="107AC12A" w:rsidRPr="3A797768">
        <w:rPr>
          <w:rFonts w:ascii="Aptos Display" w:eastAsia="Aptos Display" w:hAnsi="Aptos Display" w:cs="Aptos Display"/>
          <w:sz w:val="24"/>
          <w:szCs w:val="24"/>
        </w:rPr>
        <w:t xml:space="preserve">of the SOAER update. This may include the development of data sharing agreements and a clear understanding </w:t>
      </w:r>
      <w:r w:rsidR="25AF3A6B" w:rsidRPr="3A797768">
        <w:rPr>
          <w:rFonts w:ascii="Aptos Display" w:eastAsia="Aptos Display" w:hAnsi="Aptos Display" w:cs="Aptos Display"/>
          <w:sz w:val="24"/>
          <w:szCs w:val="24"/>
        </w:rPr>
        <w:t xml:space="preserve">that knowledge rests with the knowledge holder. </w:t>
      </w:r>
    </w:p>
    <w:p w14:paraId="4E764350" w14:textId="275C65D5" w:rsidR="00DA662E" w:rsidRPr="00DA662E" w:rsidRDefault="18866E37" w:rsidP="3A797768">
      <w:pPr>
        <w:pStyle w:val="ListParagraph"/>
        <w:numPr>
          <w:ilvl w:val="1"/>
          <w:numId w:val="1"/>
        </w:numPr>
        <w:spacing w:before="60" w:after="60" w:line="20" w:lineRule="atLeast"/>
        <w:rPr>
          <w:rFonts w:ascii="Aptos Display" w:eastAsia="Aptos Display" w:hAnsi="Aptos Display" w:cs="Aptos Display"/>
          <w:sz w:val="24"/>
          <w:szCs w:val="24"/>
        </w:rPr>
      </w:pPr>
      <w:r w:rsidRPr="3A797768">
        <w:rPr>
          <w:rFonts w:ascii="Aptos Display" w:eastAsia="Aptos Display" w:hAnsi="Aptos Display" w:cs="Aptos Display"/>
          <w:sz w:val="24"/>
          <w:szCs w:val="24"/>
        </w:rPr>
        <w:t>Note that p</w:t>
      </w:r>
      <w:r w:rsidR="6C5BD971" w:rsidRPr="3A797768">
        <w:rPr>
          <w:rFonts w:ascii="Aptos Display" w:eastAsia="Aptos Display" w:hAnsi="Aptos Display" w:cs="Aptos Display"/>
          <w:sz w:val="24"/>
          <w:szCs w:val="24"/>
        </w:rPr>
        <w:t>ublicly available information</w:t>
      </w:r>
      <w:r w:rsidR="373FBEAF" w:rsidRPr="3A797768">
        <w:rPr>
          <w:rFonts w:ascii="Aptos Display" w:eastAsia="Aptos Display" w:hAnsi="Aptos Display" w:cs="Aptos Display"/>
          <w:sz w:val="24"/>
          <w:szCs w:val="24"/>
        </w:rPr>
        <w:t xml:space="preserve"> produced</w:t>
      </w:r>
      <w:r w:rsidR="6C5BD971" w:rsidRPr="3A797768">
        <w:rPr>
          <w:rFonts w:ascii="Aptos Display" w:eastAsia="Aptos Display" w:hAnsi="Aptos Display" w:cs="Aptos Display"/>
          <w:sz w:val="24"/>
          <w:szCs w:val="24"/>
        </w:rPr>
        <w:t xml:space="preserve"> </w:t>
      </w:r>
      <w:r w:rsidR="5B169E07" w:rsidRPr="3A797768">
        <w:rPr>
          <w:rFonts w:ascii="Aptos Display" w:eastAsia="Aptos Display" w:hAnsi="Aptos Display" w:cs="Aptos Display"/>
          <w:sz w:val="24"/>
          <w:szCs w:val="24"/>
        </w:rPr>
        <w:t xml:space="preserve">(and </w:t>
      </w:r>
      <w:r w:rsidR="79F041C7" w:rsidRPr="3A797768">
        <w:rPr>
          <w:rFonts w:ascii="Aptos Display" w:eastAsia="Aptos Display" w:hAnsi="Aptos Display" w:cs="Aptos Display"/>
          <w:sz w:val="24"/>
          <w:szCs w:val="24"/>
        </w:rPr>
        <w:t>any</w:t>
      </w:r>
      <w:r w:rsidR="1E25ABCF" w:rsidRPr="3A797768">
        <w:rPr>
          <w:rFonts w:ascii="Aptos Display" w:eastAsia="Aptos Display" w:hAnsi="Aptos Display" w:cs="Aptos Display"/>
          <w:sz w:val="24"/>
          <w:szCs w:val="24"/>
        </w:rPr>
        <w:t xml:space="preserve"> other</w:t>
      </w:r>
      <w:r w:rsidR="79F041C7" w:rsidRPr="3A797768">
        <w:rPr>
          <w:rFonts w:ascii="Aptos Display" w:eastAsia="Aptos Display" w:hAnsi="Aptos Display" w:cs="Aptos Display"/>
          <w:sz w:val="24"/>
          <w:szCs w:val="24"/>
        </w:rPr>
        <w:t xml:space="preserve"> </w:t>
      </w:r>
      <w:r w:rsidR="5B169E07" w:rsidRPr="3A797768">
        <w:rPr>
          <w:rFonts w:ascii="Aptos Display" w:eastAsia="Aptos Display" w:hAnsi="Aptos Display" w:cs="Aptos Display"/>
          <w:sz w:val="24"/>
          <w:szCs w:val="24"/>
        </w:rPr>
        <w:t xml:space="preserve">bilateral </w:t>
      </w:r>
      <w:r w:rsidR="04653686" w:rsidRPr="3A797768">
        <w:rPr>
          <w:rFonts w:ascii="Aptos Display" w:eastAsia="Aptos Display" w:hAnsi="Aptos Display" w:cs="Aptos Display"/>
          <w:sz w:val="24"/>
          <w:szCs w:val="24"/>
        </w:rPr>
        <w:t xml:space="preserve">information if parties </w:t>
      </w:r>
      <w:r w:rsidR="2FFA714C" w:rsidRPr="3A797768">
        <w:rPr>
          <w:rFonts w:ascii="Aptos Display" w:eastAsia="Aptos Display" w:hAnsi="Aptos Display" w:cs="Aptos Display"/>
          <w:sz w:val="24"/>
          <w:szCs w:val="24"/>
        </w:rPr>
        <w:t>provide</w:t>
      </w:r>
      <w:r w:rsidR="5B169E07" w:rsidRPr="3A797768">
        <w:rPr>
          <w:rFonts w:ascii="Aptos Display" w:eastAsia="Aptos Display" w:hAnsi="Aptos Display" w:cs="Aptos Display"/>
          <w:sz w:val="24"/>
          <w:szCs w:val="24"/>
        </w:rPr>
        <w:t xml:space="preserve">) </w:t>
      </w:r>
      <w:r w:rsidR="6C5BD971" w:rsidRPr="3A797768">
        <w:rPr>
          <w:rFonts w:ascii="Aptos Display" w:eastAsia="Aptos Display" w:hAnsi="Aptos Display" w:cs="Aptos Display"/>
          <w:sz w:val="24"/>
          <w:szCs w:val="24"/>
        </w:rPr>
        <w:t xml:space="preserve">to support the BWMAs will be </w:t>
      </w:r>
      <w:r w:rsidR="667EBD12" w:rsidRPr="3A797768">
        <w:rPr>
          <w:rFonts w:ascii="Aptos Display" w:eastAsia="Aptos Display" w:hAnsi="Aptos Display" w:cs="Aptos Display"/>
          <w:sz w:val="24"/>
          <w:szCs w:val="24"/>
        </w:rPr>
        <w:t xml:space="preserve">included </w:t>
      </w:r>
      <w:r w:rsidR="08DFA04D" w:rsidRPr="3A797768">
        <w:rPr>
          <w:rFonts w:ascii="Aptos Display" w:eastAsia="Aptos Display" w:hAnsi="Aptos Display" w:cs="Aptos Display"/>
          <w:sz w:val="24"/>
          <w:szCs w:val="24"/>
        </w:rPr>
        <w:t xml:space="preserve">in the assessment of indicators. </w:t>
      </w:r>
      <w:r w:rsidR="6C5BD971" w:rsidRPr="3A797768">
        <w:rPr>
          <w:rFonts w:ascii="Aptos Display" w:eastAsia="Aptos Display" w:hAnsi="Aptos Display" w:cs="Aptos Display"/>
          <w:sz w:val="24"/>
          <w:szCs w:val="24"/>
        </w:rPr>
        <w:t xml:space="preserve"> </w:t>
      </w:r>
      <w:r w:rsidR="7013710B" w:rsidRPr="3A797768">
        <w:rPr>
          <w:rFonts w:ascii="Aptos Display" w:eastAsia="Aptos Display" w:hAnsi="Aptos Display" w:cs="Aptos Display"/>
          <w:sz w:val="24"/>
          <w:szCs w:val="24"/>
        </w:rPr>
        <w:t xml:space="preserve">  </w:t>
      </w:r>
    </w:p>
    <w:p w14:paraId="2E797A56" w14:textId="02757D1E" w:rsidR="00DA662E" w:rsidRPr="00DA662E" w:rsidRDefault="03AE8E7B" w:rsidP="3A797768">
      <w:pPr>
        <w:spacing w:before="60" w:after="60" w:line="20" w:lineRule="atLeast"/>
        <w:rPr>
          <w:rFonts w:ascii="Aptos Display" w:eastAsia="Aptos Display" w:hAnsi="Aptos Display" w:cs="Aptos Display"/>
          <w:b/>
          <w:bCs/>
          <w:u w:val="single"/>
        </w:rPr>
      </w:pPr>
      <w:r w:rsidRPr="3A797768">
        <w:rPr>
          <w:rFonts w:ascii="Aptos Display" w:eastAsia="Aptos Display" w:hAnsi="Aptos Display" w:cs="Aptos Display"/>
          <w:b/>
          <w:bCs/>
          <w:u w:val="single"/>
        </w:rPr>
        <w:t xml:space="preserve">Value </w:t>
      </w:r>
    </w:p>
    <w:p w14:paraId="25EBAB66" w14:textId="64873A56" w:rsidR="00DA662E" w:rsidRPr="00DA662E" w:rsidRDefault="383D898F" w:rsidP="3A797768">
      <w:pPr>
        <w:pStyle w:val="ListParagraph"/>
        <w:numPr>
          <w:ilvl w:val="0"/>
          <w:numId w:val="35"/>
        </w:numPr>
        <w:spacing w:before="60" w:after="60" w:line="20" w:lineRule="atLeast"/>
        <w:rPr>
          <w:rFonts w:ascii="Aptos Display" w:eastAsia="Aptos Display" w:hAnsi="Aptos Display" w:cs="Aptos Display"/>
          <w:sz w:val="24"/>
          <w:szCs w:val="24"/>
        </w:rPr>
      </w:pPr>
      <w:r w:rsidRPr="3A797768">
        <w:rPr>
          <w:rFonts w:ascii="Aptos Display" w:eastAsia="Aptos Display" w:hAnsi="Aptos Display" w:cs="Aptos Display"/>
          <w:sz w:val="24"/>
          <w:szCs w:val="24"/>
          <w:lang w:val="en-US"/>
        </w:rPr>
        <w:t>Work implemented to support b</w:t>
      </w:r>
      <w:r w:rsidR="7013710B" w:rsidRPr="3A797768">
        <w:rPr>
          <w:rFonts w:ascii="Aptos Display" w:eastAsia="Aptos Display" w:hAnsi="Aptos Display" w:cs="Aptos Display"/>
          <w:sz w:val="24"/>
          <w:szCs w:val="24"/>
          <w:lang w:val="en-US"/>
        </w:rPr>
        <w:t>ilateral</w:t>
      </w:r>
      <w:r w:rsidR="1C3B021C" w:rsidRPr="3A797768">
        <w:rPr>
          <w:rFonts w:ascii="Aptos Display" w:eastAsia="Aptos Display" w:hAnsi="Aptos Display" w:cs="Aptos Display"/>
          <w:sz w:val="24"/>
          <w:szCs w:val="24"/>
          <w:lang w:val="en-US"/>
        </w:rPr>
        <w:t xml:space="preserve"> or multilateral</w:t>
      </w:r>
      <w:r w:rsidR="7013710B" w:rsidRPr="3A797768">
        <w:rPr>
          <w:rFonts w:ascii="Aptos Display" w:eastAsia="Aptos Display" w:hAnsi="Aptos Display" w:cs="Aptos Display"/>
          <w:sz w:val="24"/>
          <w:szCs w:val="24"/>
          <w:lang w:val="en-US"/>
        </w:rPr>
        <w:t xml:space="preserve"> efforts </w:t>
      </w:r>
      <w:r w:rsidR="55EED7C9" w:rsidRPr="3A797768">
        <w:rPr>
          <w:rFonts w:ascii="Aptos Display" w:eastAsia="Aptos Display" w:hAnsi="Aptos Display" w:cs="Aptos Display"/>
          <w:sz w:val="24"/>
          <w:szCs w:val="24"/>
          <w:lang w:val="en-US"/>
        </w:rPr>
        <w:t xml:space="preserve">will </w:t>
      </w:r>
      <w:r w:rsidR="7013710B" w:rsidRPr="3A797768">
        <w:rPr>
          <w:rFonts w:ascii="Aptos Display" w:eastAsia="Aptos Display" w:hAnsi="Aptos Display" w:cs="Aptos Display"/>
          <w:sz w:val="24"/>
          <w:szCs w:val="24"/>
          <w:lang w:val="en-US"/>
        </w:rPr>
        <w:t xml:space="preserve">be shared more broadly </w:t>
      </w:r>
    </w:p>
    <w:p w14:paraId="5E61A825" w14:textId="480CCCF5" w:rsidR="00DA662E" w:rsidRPr="00DA662E" w:rsidRDefault="7013710B" w:rsidP="3A797768">
      <w:pPr>
        <w:pStyle w:val="ListParagraph"/>
        <w:numPr>
          <w:ilvl w:val="0"/>
          <w:numId w:val="35"/>
        </w:numPr>
        <w:spacing w:before="60" w:after="60" w:line="20" w:lineRule="atLeast"/>
        <w:rPr>
          <w:rFonts w:ascii="Aptos Display" w:eastAsia="Aptos Display" w:hAnsi="Aptos Display" w:cs="Aptos Display"/>
          <w:sz w:val="24"/>
          <w:szCs w:val="24"/>
        </w:rPr>
      </w:pPr>
      <w:r w:rsidRPr="3A797768">
        <w:rPr>
          <w:rFonts w:ascii="Aptos Display" w:eastAsia="Aptos Display" w:hAnsi="Aptos Display" w:cs="Aptos Display"/>
          <w:sz w:val="24"/>
          <w:szCs w:val="24"/>
          <w:lang w:val="en-US"/>
        </w:rPr>
        <w:t xml:space="preserve">Bilateral research and monitoring efforts are important and </w:t>
      </w:r>
      <w:proofErr w:type="gramStart"/>
      <w:r w:rsidRPr="3A797768">
        <w:rPr>
          <w:rFonts w:ascii="Aptos Display" w:eastAsia="Aptos Display" w:hAnsi="Aptos Display" w:cs="Aptos Display"/>
          <w:sz w:val="24"/>
          <w:szCs w:val="24"/>
          <w:lang w:val="en-US"/>
        </w:rPr>
        <w:t>ongoing,</w:t>
      </w:r>
      <w:proofErr w:type="gramEnd"/>
      <w:r w:rsidRPr="3A797768">
        <w:rPr>
          <w:rFonts w:ascii="Aptos Display" w:eastAsia="Aptos Display" w:hAnsi="Aptos Display" w:cs="Aptos Display"/>
          <w:sz w:val="24"/>
          <w:szCs w:val="24"/>
          <w:lang w:val="en-US"/>
        </w:rPr>
        <w:t xml:space="preserve"> therefore it makes sense to leverage efficiencies in resources, data collection and interpretation, processes and methodology.</w:t>
      </w:r>
    </w:p>
    <w:p w14:paraId="16B538FF" w14:textId="62877922" w:rsidR="00DA662E" w:rsidRPr="00223D25" w:rsidRDefault="7013710B" w:rsidP="3A797768">
      <w:pPr>
        <w:pStyle w:val="ListParagraph"/>
        <w:numPr>
          <w:ilvl w:val="0"/>
          <w:numId w:val="35"/>
        </w:numPr>
        <w:spacing w:before="60" w:after="60" w:line="20" w:lineRule="atLeast"/>
        <w:rPr>
          <w:rFonts w:ascii="Aptos Display" w:eastAsia="Aptos Display" w:hAnsi="Aptos Display" w:cs="Aptos Display"/>
          <w:sz w:val="24"/>
          <w:szCs w:val="24"/>
        </w:rPr>
      </w:pPr>
      <w:r w:rsidRPr="3A797768">
        <w:rPr>
          <w:rFonts w:ascii="Aptos Display" w:eastAsia="Aptos Display" w:hAnsi="Aptos Display" w:cs="Aptos Display"/>
          <w:sz w:val="24"/>
          <w:szCs w:val="24"/>
        </w:rPr>
        <w:t xml:space="preserve">The bilateral efforts to </w:t>
      </w:r>
      <w:r w:rsidR="6A5060AA" w:rsidRPr="3A797768">
        <w:rPr>
          <w:rFonts w:ascii="Aptos Display" w:eastAsia="Aptos Display" w:hAnsi="Aptos Display" w:cs="Aptos Display"/>
          <w:sz w:val="24"/>
          <w:szCs w:val="24"/>
        </w:rPr>
        <w:t xml:space="preserve">bridge/braid/weave </w:t>
      </w:r>
      <w:r w:rsidRPr="3A797768">
        <w:rPr>
          <w:rFonts w:ascii="Aptos Display" w:eastAsia="Aptos Display" w:hAnsi="Aptos Display" w:cs="Aptos Display"/>
          <w:sz w:val="24"/>
          <w:szCs w:val="24"/>
        </w:rPr>
        <w:t>different ways of knowing are progressive and essential. These efforts should be underscored more broadly.</w:t>
      </w:r>
    </w:p>
    <w:p w14:paraId="7A295E7C" w14:textId="77777777" w:rsidR="00DA662E" w:rsidRPr="00DA662E" w:rsidRDefault="7013710B" w:rsidP="3A797768">
      <w:pPr>
        <w:pStyle w:val="ListParagraph"/>
        <w:numPr>
          <w:ilvl w:val="0"/>
          <w:numId w:val="35"/>
        </w:numPr>
        <w:spacing w:before="60" w:after="60" w:line="20" w:lineRule="atLeast"/>
        <w:rPr>
          <w:rFonts w:ascii="Aptos Display" w:eastAsia="Aptos Display" w:hAnsi="Aptos Display" w:cs="Aptos Display"/>
          <w:sz w:val="24"/>
          <w:szCs w:val="24"/>
        </w:rPr>
      </w:pPr>
      <w:r w:rsidRPr="3A797768">
        <w:rPr>
          <w:rStyle w:val="ui-provider"/>
          <w:rFonts w:ascii="Aptos Display" w:eastAsia="Aptos Display" w:hAnsi="Aptos Display" w:cs="Aptos Display"/>
          <w:sz w:val="24"/>
          <w:szCs w:val="24"/>
        </w:rPr>
        <w:t xml:space="preserve">Showcase partnering efforts across transboundary waters and the importance of collaboration and connections. </w:t>
      </w:r>
    </w:p>
    <w:p w14:paraId="1113FE3D" w14:textId="1271EB5F" w:rsidR="00DA662E" w:rsidRPr="00DA662E" w:rsidRDefault="1201B0B1" w:rsidP="3A797768">
      <w:pPr>
        <w:spacing w:before="60" w:after="60" w:line="20" w:lineRule="atLeast"/>
        <w:rPr>
          <w:rFonts w:ascii="Aptos Display" w:eastAsia="Aptos Display" w:hAnsi="Aptos Display" w:cs="Aptos Display"/>
          <w:b/>
          <w:bCs/>
          <w:u w:val="single"/>
        </w:rPr>
      </w:pPr>
      <w:r w:rsidRPr="3A797768">
        <w:rPr>
          <w:rFonts w:ascii="Aptos Display" w:eastAsia="Aptos Display" w:hAnsi="Aptos Display" w:cs="Aptos Display"/>
          <w:b/>
          <w:bCs/>
          <w:u w:val="single"/>
        </w:rPr>
        <w:t>Outreach</w:t>
      </w:r>
      <w:r w:rsidR="48DDF5D7" w:rsidRPr="3A797768">
        <w:rPr>
          <w:rFonts w:ascii="Aptos Display" w:eastAsia="Aptos Display" w:hAnsi="Aptos Display" w:cs="Aptos Display"/>
          <w:b/>
          <w:bCs/>
          <w:u w:val="single"/>
        </w:rPr>
        <w:t xml:space="preserve"> and Communication</w:t>
      </w:r>
    </w:p>
    <w:p w14:paraId="1ADBFDFF" w14:textId="5ACB2774" w:rsidR="00DA662E" w:rsidRPr="00DA662E" w:rsidRDefault="7013710B" w:rsidP="3A797768">
      <w:pPr>
        <w:spacing w:before="60" w:after="60" w:line="20" w:lineRule="atLeast"/>
        <w:ind w:firstLine="720"/>
        <w:rPr>
          <w:rFonts w:ascii="Aptos Display" w:eastAsia="Aptos Display" w:hAnsi="Aptos Display" w:cs="Aptos Display"/>
        </w:rPr>
      </w:pPr>
      <w:r w:rsidRPr="3A797768">
        <w:rPr>
          <w:rFonts w:ascii="Aptos Display" w:eastAsia="Aptos Display" w:hAnsi="Aptos Display" w:cs="Aptos Display"/>
        </w:rPr>
        <w:t xml:space="preserve">A) </w:t>
      </w:r>
      <w:r w:rsidR="4259FBF2" w:rsidRPr="3A797768">
        <w:rPr>
          <w:rFonts w:ascii="Aptos Display" w:eastAsia="Aptos Display" w:hAnsi="Aptos Display" w:cs="Aptos Display"/>
        </w:rPr>
        <w:t>Summer/</w:t>
      </w:r>
      <w:r w:rsidR="621418D9" w:rsidRPr="3A797768">
        <w:rPr>
          <w:rFonts w:ascii="Aptos Display" w:eastAsia="Aptos Display" w:hAnsi="Aptos Display" w:cs="Aptos Display"/>
        </w:rPr>
        <w:t>Fall 2025</w:t>
      </w:r>
      <w:r w:rsidR="1A260210" w:rsidRPr="3A797768">
        <w:rPr>
          <w:rFonts w:ascii="Aptos Display" w:eastAsia="Aptos Display" w:hAnsi="Aptos Display" w:cs="Aptos Display"/>
        </w:rPr>
        <w:t>: MRBB Secretariat</w:t>
      </w:r>
      <w:r w:rsidR="61EDD4D3" w:rsidRPr="3A797768">
        <w:rPr>
          <w:rFonts w:ascii="Aptos Display" w:eastAsia="Aptos Display" w:hAnsi="Aptos Display" w:cs="Aptos Display"/>
        </w:rPr>
        <w:t xml:space="preserve"> with support of MRBB members</w:t>
      </w:r>
      <w:r w:rsidR="1A260210" w:rsidRPr="3A797768">
        <w:rPr>
          <w:rFonts w:ascii="Aptos Display" w:eastAsia="Aptos Display" w:hAnsi="Aptos Display" w:cs="Aptos Display"/>
        </w:rPr>
        <w:t xml:space="preserve"> to connect with BMC </w:t>
      </w:r>
      <w:r w:rsidR="00DA662E">
        <w:tab/>
      </w:r>
      <w:r w:rsidR="1A260210" w:rsidRPr="3A797768">
        <w:rPr>
          <w:rFonts w:ascii="Aptos Display" w:eastAsia="Aptos Display" w:hAnsi="Aptos Display" w:cs="Aptos Display"/>
        </w:rPr>
        <w:t xml:space="preserve">members to share updated SOAER timeline and discuss </w:t>
      </w:r>
      <w:r w:rsidR="0FA88FCE" w:rsidRPr="3A797768">
        <w:rPr>
          <w:rFonts w:ascii="Aptos Display" w:eastAsia="Aptos Display" w:hAnsi="Aptos Display" w:cs="Aptos Display"/>
        </w:rPr>
        <w:t>SOAER content (text, video etc.)</w:t>
      </w:r>
      <w:r w:rsidR="1A260210" w:rsidRPr="3A797768">
        <w:rPr>
          <w:rFonts w:ascii="Aptos Display" w:eastAsia="Aptos Display" w:hAnsi="Aptos Display" w:cs="Aptos Display"/>
        </w:rPr>
        <w:t xml:space="preserve"> </w:t>
      </w:r>
    </w:p>
    <w:p w14:paraId="03F71F90" w14:textId="79582246" w:rsidR="00DA662E" w:rsidRPr="00DA662E" w:rsidRDefault="00DA662E" w:rsidP="3A797768">
      <w:pPr>
        <w:spacing w:before="60" w:after="60" w:line="20" w:lineRule="atLeast"/>
        <w:rPr>
          <w:rFonts w:ascii="Aptos Display" w:eastAsia="Aptos Display" w:hAnsi="Aptos Display" w:cs="Aptos Display"/>
        </w:rPr>
      </w:pPr>
    </w:p>
    <w:p w14:paraId="08D0A255" w14:textId="35D940A4" w:rsidR="00DA662E" w:rsidRPr="00DA662E" w:rsidRDefault="7013710B" w:rsidP="3A797768">
      <w:pPr>
        <w:spacing w:before="60" w:after="60" w:line="20" w:lineRule="atLeast"/>
        <w:ind w:firstLine="720"/>
        <w:rPr>
          <w:rFonts w:ascii="Aptos Display" w:eastAsia="Aptos Display" w:hAnsi="Aptos Display" w:cs="Aptos Display"/>
        </w:rPr>
      </w:pPr>
      <w:r w:rsidRPr="3A797768">
        <w:rPr>
          <w:rFonts w:ascii="Aptos Display" w:eastAsia="Aptos Display" w:hAnsi="Aptos Display" w:cs="Aptos Display"/>
        </w:rPr>
        <w:t xml:space="preserve">B) </w:t>
      </w:r>
      <w:r w:rsidR="762571BB" w:rsidRPr="3A797768">
        <w:rPr>
          <w:rFonts w:ascii="Aptos Display" w:eastAsia="Aptos Display" w:hAnsi="Aptos Display" w:cs="Aptos Display"/>
        </w:rPr>
        <w:t>During SOAER development</w:t>
      </w:r>
      <w:r w:rsidR="60E2A829" w:rsidRPr="3A797768">
        <w:rPr>
          <w:rFonts w:ascii="Aptos Display" w:eastAsia="Aptos Display" w:hAnsi="Aptos Display" w:cs="Aptos Display"/>
        </w:rPr>
        <w:t xml:space="preserve">: </w:t>
      </w:r>
      <w:r w:rsidR="5E5B53B9" w:rsidRPr="3A797768">
        <w:rPr>
          <w:rFonts w:ascii="Aptos Display" w:eastAsia="Aptos Display" w:hAnsi="Aptos Display" w:cs="Aptos Display"/>
        </w:rPr>
        <w:t>BMC members</w:t>
      </w:r>
      <w:r w:rsidR="2FD824C9" w:rsidRPr="3A797768">
        <w:rPr>
          <w:rFonts w:ascii="Aptos Display" w:eastAsia="Aptos Display" w:hAnsi="Aptos Display" w:cs="Aptos Display"/>
        </w:rPr>
        <w:t xml:space="preserve">, with support of contractor and MRBB </w:t>
      </w:r>
      <w:r w:rsidR="00DA662E">
        <w:tab/>
      </w:r>
      <w:r w:rsidR="00DA662E">
        <w:tab/>
      </w:r>
      <w:r w:rsidR="5E4ECB86" w:rsidRPr="3A797768">
        <w:rPr>
          <w:rFonts w:ascii="Aptos Display" w:eastAsia="Aptos Display" w:hAnsi="Aptos Display" w:cs="Aptos Display"/>
        </w:rPr>
        <w:t>S</w:t>
      </w:r>
      <w:r w:rsidR="2FD824C9" w:rsidRPr="3A797768">
        <w:rPr>
          <w:rFonts w:ascii="Aptos Display" w:eastAsia="Aptos Display" w:hAnsi="Aptos Display" w:cs="Aptos Display"/>
        </w:rPr>
        <w:t>ecretariat,</w:t>
      </w:r>
      <w:r w:rsidR="5E5B53B9" w:rsidRPr="3A797768">
        <w:rPr>
          <w:rFonts w:ascii="Aptos Display" w:eastAsia="Aptos Display" w:hAnsi="Aptos Display" w:cs="Aptos Display"/>
        </w:rPr>
        <w:t xml:space="preserve"> will review and approve BMC and BWMA content</w:t>
      </w:r>
      <w:r w:rsidR="69AF22DE" w:rsidRPr="3A797768">
        <w:rPr>
          <w:rFonts w:ascii="Aptos Display" w:eastAsia="Aptos Display" w:hAnsi="Aptos Display" w:cs="Aptos Display"/>
        </w:rPr>
        <w:t xml:space="preserve"> prior to website update being </w:t>
      </w:r>
      <w:r w:rsidR="00DA662E">
        <w:tab/>
      </w:r>
      <w:r w:rsidR="69AF22DE" w:rsidRPr="3A797768">
        <w:rPr>
          <w:rFonts w:ascii="Aptos Display" w:eastAsia="Aptos Display" w:hAnsi="Aptos Display" w:cs="Aptos Display"/>
        </w:rPr>
        <w:t>finalized</w:t>
      </w:r>
      <w:r w:rsidR="5E5B53B9" w:rsidRPr="3A797768">
        <w:rPr>
          <w:rFonts w:ascii="Aptos Display" w:eastAsia="Aptos Display" w:hAnsi="Aptos Display" w:cs="Aptos Display"/>
        </w:rPr>
        <w:t xml:space="preserve">. </w:t>
      </w:r>
      <w:r w:rsidR="07297900" w:rsidRPr="3A797768">
        <w:rPr>
          <w:rFonts w:ascii="Aptos Display" w:eastAsia="Aptos Display" w:hAnsi="Aptos Display" w:cs="Aptos Display"/>
        </w:rPr>
        <w:t xml:space="preserve">General updates will also be provided upon request. </w:t>
      </w:r>
    </w:p>
    <w:p w14:paraId="5765EDEA" w14:textId="66C07735" w:rsidR="00DA662E" w:rsidRPr="00DA662E" w:rsidRDefault="00DA662E" w:rsidP="3A797768">
      <w:pPr>
        <w:spacing w:before="60" w:after="60" w:line="20" w:lineRule="atLeast"/>
        <w:rPr>
          <w:rFonts w:ascii="Aptos Display" w:eastAsia="Aptos Display" w:hAnsi="Aptos Display" w:cs="Aptos Display"/>
        </w:rPr>
      </w:pPr>
    </w:p>
    <w:p w14:paraId="7CE4CF40" w14:textId="231BA110" w:rsidR="00DA662E" w:rsidRPr="00DA662E" w:rsidRDefault="762571BB" w:rsidP="3A797768">
      <w:pPr>
        <w:spacing w:before="60" w:after="60" w:line="20" w:lineRule="atLeast"/>
        <w:ind w:firstLine="720"/>
        <w:rPr>
          <w:rFonts w:ascii="Aptos Display" w:eastAsia="Aptos Display" w:hAnsi="Aptos Display" w:cs="Aptos Display"/>
        </w:rPr>
      </w:pPr>
      <w:r w:rsidRPr="3A797768">
        <w:rPr>
          <w:rFonts w:ascii="Aptos Display" w:eastAsia="Aptos Display" w:hAnsi="Aptos Display" w:cs="Aptos Display"/>
        </w:rPr>
        <w:t>C</w:t>
      </w:r>
      <w:r w:rsidR="6178BB6E" w:rsidRPr="3A797768">
        <w:rPr>
          <w:rFonts w:ascii="Aptos Display" w:eastAsia="Aptos Display" w:hAnsi="Aptos Display" w:cs="Aptos Display"/>
        </w:rPr>
        <w:t>) SOAER</w:t>
      </w:r>
      <w:r w:rsidR="7013710B" w:rsidRPr="3A797768">
        <w:rPr>
          <w:rFonts w:ascii="Aptos Display" w:eastAsia="Aptos Display" w:hAnsi="Aptos Display" w:cs="Aptos Display"/>
        </w:rPr>
        <w:t xml:space="preserve"> </w:t>
      </w:r>
      <w:r w:rsidR="03142BE4" w:rsidRPr="3A797768">
        <w:rPr>
          <w:rFonts w:ascii="Aptos Display" w:eastAsia="Aptos Display" w:hAnsi="Aptos Display" w:cs="Aptos Display"/>
        </w:rPr>
        <w:t>Update</w:t>
      </w:r>
      <w:r w:rsidR="5FCF68C8" w:rsidRPr="3A797768">
        <w:rPr>
          <w:rFonts w:ascii="Aptos Display" w:eastAsia="Aptos Display" w:hAnsi="Aptos Display" w:cs="Aptos Display"/>
        </w:rPr>
        <w:t xml:space="preserve"> Completed</w:t>
      </w:r>
      <w:r w:rsidR="25DCDD15" w:rsidRPr="3A797768">
        <w:rPr>
          <w:rFonts w:ascii="Aptos Display" w:eastAsia="Aptos Display" w:hAnsi="Aptos Display" w:cs="Aptos Display"/>
        </w:rPr>
        <w:t xml:space="preserve">: Summaries and promotional materials will be shared with BMC </w:t>
      </w:r>
      <w:r w:rsidR="00DA662E">
        <w:tab/>
      </w:r>
      <w:r w:rsidR="25DCDD15" w:rsidRPr="3A797768">
        <w:rPr>
          <w:rFonts w:ascii="Aptos Display" w:eastAsia="Aptos Display" w:hAnsi="Aptos Display" w:cs="Aptos Display"/>
        </w:rPr>
        <w:t>members.</w:t>
      </w:r>
      <w:r w:rsidR="7013710B" w:rsidRPr="3A797768">
        <w:rPr>
          <w:rFonts w:ascii="Aptos Display" w:eastAsia="Aptos Display" w:hAnsi="Aptos Display" w:cs="Aptos Display"/>
        </w:rPr>
        <w:t xml:space="preserve"> </w:t>
      </w:r>
    </w:p>
    <w:p w14:paraId="2BB4B94D" w14:textId="77777777" w:rsidR="00B91C09" w:rsidRPr="009F2727" w:rsidRDefault="00B91C09" w:rsidP="00334D73">
      <w:pPr>
        <w:spacing w:before="60" w:after="60" w:line="20" w:lineRule="atLeast"/>
        <w:rPr>
          <w:rFonts w:asciiTheme="minorHAnsi" w:hAnsiTheme="minorHAnsi"/>
        </w:rPr>
      </w:pPr>
    </w:p>
    <w:sectPr w:rsidR="00B91C09" w:rsidRPr="009F2727" w:rsidSect="00DF4289">
      <w:pgSz w:w="12240" w:h="15840"/>
      <w:pgMar w:top="993" w:right="900" w:bottom="1276"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46F1" w14:textId="77777777" w:rsidR="00BC04BA" w:rsidRDefault="00BC04BA">
      <w:r>
        <w:separator/>
      </w:r>
    </w:p>
  </w:endnote>
  <w:endnote w:type="continuationSeparator" w:id="0">
    <w:p w14:paraId="3A5C6946" w14:textId="77777777" w:rsidR="00BC04BA" w:rsidRDefault="00BC04BA">
      <w:r>
        <w:continuationSeparator/>
      </w:r>
    </w:p>
  </w:endnote>
  <w:endnote w:type="continuationNotice" w:id="1">
    <w:p w14:paraId="4C38F89E" w14:textId="77777777" w:rsidR="00BC04BA" w:rsidRDefault="00BC0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LT Std">
    <w:altName w:val="Calibri"/>
    <w:panose1 w:val="00000000000000000000"/>
    <w:charset w:val="00"/>
    <w:family w:val="swiss"/>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48C1" w14:textId="77777777" w:rsidR="00BC04BA" w:rsidRDefault="00BC04BA">
      <w:r>
        <w:separator/>
      </w:r>
    </w:p>
  </w:footnote>
  <w:footnote w:type="continuationSeparator" w:id="0">
    <w:p w14:paraId="501EEC84" w14:textId="77777777" w:rsidR="00BC04BA" w:rsidRDefault="00BC04BA">
      <w:r>
        <w:continuationSeparator/>
      </w:r>
    </w:p>
  </w:footnote>
  <w:footnote w:type="continuationNotice" w:id="1">
    <w:p w14:paraId="207D1A38" w14:textId="77777777" w:rsidR="00BC04BA" w:rsidRDefault="00BC04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D20"/>
    <w:multiLevelType w:val="hybridMultilevel"/>
    <w:tmpl w:val="6EBE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A891F"/>
    <w:multiLevelType w:val="hybridMultilevel"/>
    <w:tmpl w:val="FFFC35F6"/>
    <w:lvl w:ilvl="0" w:tplc="813441B8">
      <w:start w:val="1"/>
      <w:numFmt w:val="bullet"/>
      <w:lvlText w:val="·"/>
      <w:lvlJc w:val="left"/>
      <w:pPr>
        <w:ind w:left="720" w:hanging="360"/>
      </w:pPr>
      <w:rPr>
        <w:rFonts w:ascii="Symbol" w:hAnsi="Symbol" w:hint="default"/>
      </w:rPr>
    </w:lvl>
    <w:lvl w:ilvl="1" w:tplc="A4DE5ADC">
      <w:start w:val="1"/>
      <w:numFmt w:val="bullet"/>
      <w:lvlText w:val="o"/>
      <w:lvlJc w:val="left"/>
      <w:pPr>
        <w:ind w:left="1440" w:hanging="360"/>
      </w:pPr>
      <w:rPr>
        <w:rFonts w:ascii="Courier New" w:hAnsi="Courier New" w:hint="default"/>
      </w:rPr>
    </w:lvl>
    <w:lvl w:ilvl="2" w:tplc="2B8ADAE4">
      <w:start w:val="1"/>
      <w:numFmt w:val="bullet"/>
      <w:lvlText w:val=""/>
      <w:lvlJc w:val="left"/>
      <w:pPr>
        <w:ind w:left="2160" w:hanging="360"/>
      </w:pPr>
      <w:rPr>
        <w:rFonts w:ascii="Wingdings" w:hAnsi="Wingdings" w:hint="default"/>
      </w:rPr>
    </w:lvl>
    <w:lvl w:ilvl="3" w:tplc="ECB215C0">
      <w:start w:val="1"/>
      <w:numFmt w:val="bullet"/>
      <w:lvlText w:val=""/>
      <w:lvlJc w:val="left"/>
      <w:pPr>
        <w:ind w:left="2880" w:hanging="360"/>
      </w:pPr>
      <w:rPr>
        <w:rFonts w:ascii="Symbol" w:hAnsi="Symbol" w:hint="default"/>
      </w:rPr>
    </w:lvl>
    <w:lvl w:ilvl="4" w:tplc="E996B3D0">
      <w:start w:val="1"/>
      <w:numFmt w:val="bullet"/>
      <w:lvlText w:val="o"/>
      <w:lvlJc w:val="left"/>
      <w:pPr>
        <w:ind w:left="3600" w:hanging="360"/>
      </w:pPr>
      <w:rPr>
        <w:rFonts w:ascii="Courier New" w:hAnsi="Courier New" w:hint="default"/>
      </w:rPr>
    </w:lvl>
    <w:lvl w:ilvl="5" w:tplc="DD102756">
      <w:start w:val="1"/>
      <w:numFmt w:val="bullet"/>
      <w:lvlText w:val=""/>
      <w:lvlJc w:val="left"/>
      <w:pPr>
        <w:ind w:left="4320" w:hanging="360"/>
      </w:pPr>
      <w:rPr>
        <w:rFonts w:ascii="Wingdings" w:hAnsi="Wingdings" w:hint="default"/>
      </w:rPr>
    </w:lvl>
    <w:lvl w:ilvl="6" w:tplc="922AB784">
      <w:start w:val="1"/>
      <w:numFmt w:val="bullet"/>
      <w:lvlText w:val=""/>
      <w:lvlJc w:val="left"/>
      <w:pPr>
        <w:ind w:left="5040" w:hanging="360"/>
      </w:pPr>
      <w:rPr>
        <w:rFonts w:ascii="Symbol" w:hAnsi="Symbol" w:hint="default"/>
      </w:rPr>
    </w:lvl>
    <w:lvl w:ilvl="7" w:tplc="C43E124A">
      <w:start w:val="1"/>
      <w:numFmt w:val="bullet"/>
      <w:lvlText w:val="o"/>
      <w:lvlJc w:val="left"/>
      <w:pPr>
        <w:ind w:left="5760" w:hanging="360"/>
      </w:pPr>
      <w:rPr>
        <w:rFonts w:ascii="Courier New" w:hAnsi="Courier New" w:hint="default"/>
      </w:rPr>
    </w:lvl>
    <w:lvl w:ilvl="8" w:tplc="EC38CD86">
      <w:start w:val="1"/>
      <w:numFmt w:val="bullet"/>
      <w:lvlText w:val=""/>
      <w:lvlJc w:val="left"/>
      <w:pPr>
        <w:ind w:left="6480" w:hanging="360"/>
      </w:pPr>
      <w:rPr>
        <w:rFonts w:ascii="Wingdings" w:hAnsi="Wingdings" w:hint="default"/>
      </w:rPr>
    </w:lvl>
  </w:abstractNum>
  <w:abstractNum w:abstractNumId="2" w15:restartNumberingAfterBreak="0">
    <w:nsid w:val="05AF4139"/>
    <w:multiLevelType w:val="hybridMultilevel"/>
    <w:tmpl w:val="E8AE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38DD"/>
    <w:multiLevelType w:val="hybridMultilevel"/>
    <w:tmpl w:val="EDB600AA"/>
    <w:lvl w:ilvl="0" w:tplc="D07CB268">
      <w:start w:val="3"/>
      <w:numFmt w:val="bullet"/>
      <w:lvlText w:val="-"/>
      <w:lvlJc w:val="left"/>
      <w:pPr>
        <w:ind w:left="420" w:hanging="360"/>
      </w:pPr>
      <w:rPr>
        <w:rFonts w:ascii="Calibri" w:eastAsia="Times New Roman" w:hAnsi="Calibri" w:cs="Calibri"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4" w15:restartNumberingAfterBreak="0">
    <w:nsid w:val="14A8FBED"/>
    <w:multiLevelType w:val="hybridMultilevel"/>
    <w:tmpl w:val="53D0B834"/>
    <w:lvl w:ilvl="0" w:tplc="1AA471BA">
      <w:start w:val="1"/>
      <w:numFmt w:val="decimal"/>
      <w:lvlText w:val="%1."/>
      <w:lvlJc w:val="left"/>
      <w:pPr>
        <w:ind w:left="720" w:hanging="360"/>
      </w:pPr>
    </w:lvl>
    <w:lvl w:ilvl="1" w:tplc="5AEED87E">
      <w:start w:val="1"/>
      <w:numFmt w:val="decimal"/>
      <w:lvlText w:val="%2.1."/>
      <w:lvlJc w:val="left"/>
      <w:pPr>
        <w:ind w:left="1440" w:hanging="360"/>
      </w:pPr>
    </w:lvl>
    <w:lvl w:ilvl="2" w:tplc="17D83626">
      <w:start w:val="1"/>
      <w:numFmt w:val="lowerRoman"/>
      <w:lvlText w:val="%3."/>
      <w:lvlJc w:val="right"/>
      <w:pPr>
        <w:ind w:left="2160" w:hanging="180"/>
      </w:pPr>
    </w:lvl>
    <w:lvl w:ilvl="3" w:tplc="E03E4F04">
      <w:start w:val="1"/>
      <w:numFmt w:val="decimal"/>
      <w:lvlText w:val="%4."/>
      <w:lvlJc w:val="left"/>
      <w:pPr>
        <w:ind w:left="2880" w:hanging="360"/>
      </w:pPr>
    </w:lvl>
    <w:lvl w:ilvl="4" w:tplc="AE547AA4">
      <w:start w:val="1"/>
      <w:numFmt w:val="lowerLetter"/>
      <w:lvlText w:val="%5."/>
      <w:lvlJc w:val="left"/>
      <w:pPr>
        <w:ind w:left="3600" w:hanging="360"/>
      </w:pPr>
    </w:lvl>
    <w:lvl w:ilvl="5" w:tplc="61929CFC">
      <w:start w:val="1"/>
      <w:numFmt w:val="lowerRoman"/>
      <w:lvlText w:val="%6."/>
      <w:lvlJc w:val="right"/>
      <w:pPr>
        <w:ind w:left="4320" w:hanging="180"/>
      </w:pPr>
    </w:lvl>
    <w:lvl w:ilvl="6" w:tplc="DCE26514">
      <w:start w:val="1"/>
      <w:numFmt w:val="decimal"/>
      <w:lvlText w:val="%7."/>
      <w:lvlJc w:val="left"/>
      <w:pPr>
        <w:ind w:left="5040" w:hanging="360"/>
      </w:pPr>
    </w:lvl>
    <w:lvl w:ilvl="7" w:tplc="24403176">
      <w:start w:val="1"/>
      <w:numFmt w:val="lowerLetter"/>
      <w:lvlText w:val="%8."/>
      <w:lvlJc w:val="left"/>
      <w:pPr>
        <w:ind w:left="5760" w:hanging="360"/>
      </w:pPr>
    </w:lvl>
    <w:lvl w:ilvl="8" w:tplc="C172DE2A">
      <w:start w:val="1"/>
      <w:numFmt w:val="lowerRoman"/>
      <w:lvlText w:val="%9."/>
      <w:lvlJc w:val="right"/>
      <w:pPr>
        <w:ind w:left="6480" w:hanging="180"/>
      </w:pPr>
    </w:lvl>
  </w:abstractNum>
  <w:abstractNum w:abstractNumId="5" w15:restartNumberingAfterBreak="0">
    <w:nsid w:val="1A07326D"/>
    <w:multiLevelType w:val="hybridMultilevel"/>
    <w:tmpl w:val="66924F72"/>
    <w:lvl w:ilvl="0" w:tplc="125A6314">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A27E0D"/>
    <w:multiLevelType w:val="hybridMultilevel"/>
    <w:tmpl w:val="4E7E9FF2"/>
    <w:lvl w:ilvl="0" w:tplc="81A8ACA8">
      <w:start w:val="1"/>
      <w:numFmt w:val="bullet"/>
      <w:lvlText w:val=""/>
      <w:lvlJc w:val="left"/>
      <w:pPr>
        <w:ind w:left="720" w:hanging="360"/>
      </w:pPr>
      <w:rPr>
        <w:rFonts w:ascii="Symbol" w:hAnsi="Symbol" w:hint="default"/>
      </w:rPr>
    </w:lvl>
    <w:lvl w:ilvl="1" w:tplc="4E80D21E">
      <w:start w:val="1"/>
      <w:numFmt w:val="bullet"/>
      <w:lvlText w:val="o"/>
      <w:lvlJc w:val="left"/>
      <w:pPr>
        <w:ind w:left="1440" w:hanging="360"/>
      </w:pPr>
      <w:rPr>
        <w:rFonts w:ascii="Courier New" w:hAnsi="Courier New" w:hint="default"/>
      </w:rPr>
    </w:lvl>
    <w:lvl w:ilvl="2" w:tplc="7D3CFEE0">
      <w:start w:val="1"/>
      <w:numFmt w:val="bullet"/>
      <w:lvlText w:val=""/>
      <w:lvlJc w:val="left"/>
      <w:pPr>
        <w:ind w:left="2160" w:hanging="360"/>
      </w:pPr>
      <w:rPr>
        <w:rFonts w:ascii="Wingdings" w:hAnsi="Wingdings" w:hint="default"/>
      </w:rPr>
    </w:lvl>
    <w:lvl w:ilvl="3" w:tplc="65D032C2">
      <w:start w:val="1"/>
      <w:numFmt w:val="bullet"/>
      <w:lvlText w:val=""/>
      <w:lvlJc w:val="left"/>
      <w:pPr>
        <w:ind w:left="2880" w:hanging="360"/>
      </w:pPr>
      <w:rPr>
        <w:rFonts w:ascii="Symbol" w:hAnsi="Symbol" w:hint="default"/>
      </w:rPr>
    </w:lvl>
    <w:lvl w:ilvl="4" w:tplc="CDAA8300">
      <w:start w:val="1"/>
      <w:numFmt w:val="bullet"/>
      <w:lvlText w:val="o"/>
      <w:lvlJc w:val="left"/>
      <w:pPr>
        <w:ind w:left="3600" w:hanging="360"/>
      </w:pPr>
      <w:rPr>
        <w:rFonts w:ascii="Courier New" w:hAnsi="Courier New" w:hint="default"/>
      </w:rPr>
    </w:lvl>
    <w:lvl w:ilvl="5" w:tplc="0CD47570">
      <w:start w:val="1"/>
      <w:numFmt w:val="bullet"/>
      <w:lvlText w:val=""/>
      <w:lvlJc w:val="left"/>
      <w:pPr>
        <w:ind w:left="4320" w:hanging="360"/>
      </w:pPr>
      <w:rPr>
        <w:rFonts w:ascii="Wingdings" w:hAnsi="Wingdings" w:hint="default"/>
      </w:rPr>
    </w:lvl>
    <w:lvl w:ilvl="6" w:tplc="E84408EC">
      <w:start w:val="1"/>
      <w:numFmt w:val="bullet"/>
      <w:lvlText w:val=""/>
      <w:lvlJc w:val="left"/>
      <w:pPr>
        <w:ind w:left="5040" w:hanging="360"/>
      </w:pPr>
      <w:rPr>
        <w:rFonts w:ascii="Symbol" w:hAnsi="Symbol" w:hint="default"/>
      </w:rPr>
    </w:lvl>
    <w:lvl w:ilvl="7" w:tplc="C6A643A2">
      <w:start w:val="1"/>
      <w:numFmt w:val="bullet"/>
      <w:lvlText w:val="o"/>
      <w:lvlJc w:val="left"/>
      <w:pPr>
        <w:ind w:left="5760" w:hanging="360"/>
      </w:pPr>
      <w:rPr>
        <w:rFonts w:ascii="Courier New" w:hAnsi="Courier New" w:hint="default"/>
      </w:rPr>
    </w:lvl>
    <w:lvl w:ilvl="8" w:tplc="120C94F8">
      <w:start w:val="1"/>
      <w:numFmt w:val="bullet"/>
      <w:lvlText w:val=""/>
      <w:lvlJc w:val="left"/>
      <w:pPr>
        <w:ind w:left="6480" w:hanging="360"/>
      </w:pPr>
      <w:rPr>
        <w:rFonts w:ascii="Wingdings" w:hAnsi="Wingdings" w:hint="default"/>
      </w:rPr>
    </w:lvl>
  </w:abstractNum>
  <w:abstractNum w:abstractNumId="7" w15:restartNumberingAfterBreak="0">
    <w:nsid w:val="22223D1A"/>
    <w:multiLevelType w:val="hybridMultilevel"/>
    <w:tmpl w:val="9FFE6FB2"/>
    <w:lvl w:ilvl="0" w:tplc="7ED2DFD6">
      <w:start w:val="3"/>
      <w:numFmt w:val="bullet"/>
      <w:lvlText w:val="-"/>
      <w:lvlJc w:val="left"/>
      <w:pPr>
        <w:ind w:left="108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8DD64A6"/>
    <w:multiLevelType w:val="hybridMultilevel"/>
    <w:tmpl w:val="0C20ACA6"/>
    <w:lvl w:ilvl="0" w:tplc="DB084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31982"/>
    <w:multiLevelType w:val="hybridMultilevel"/>
    <w:tmpl w:val="932A4064"/>
    <w:lvl w:ilvl="0" w:tplc="DB084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60C2C"/>
    <w:multiLevelType w:val="hybridMultilevel"/>
    <w:tmpl w:val="5E76704C"/>
    <w:lvl w:ilvl="0" w:tplc="B768AF48">
      <w:start w:val="1"/>
      <w:numFmt w:val="bullet"/>
      <w:lvlText w:val=""/>
      <w:lvlJc w:val="left"/>
      <w:pPr>
        <w:tabs>
          <w:tab w:val="num" w:pos="720"/>
        </w:tabs>
        <w:ind w:left="720" w:hanging="360"/>
      </w:pPr>
      <w:rPr>
        <w:rFonts w:ascii="Wingdings 3" w:hAnsi="Wingdings 3" w:hint="default"/>
      </w:rPr>
    </w:lvl>
    <w:lvl w:ilvl="1" w:tplc="E4E2559C" w:tentative="1">
      <w:start w:val="1"/>
      <w:numFmt w:val="bullet"/>
      <w:lvlText w:val=""/>
      <w:lvlJc w:val="left"/>
      <w:pPr>
        <w:tabs>
          <w:tab w:val="num" w:pos="1440"/>
        </w:tabs>
        <w:ind w:left="1440" w:hanging="360"/>
      </w:pPr>
      <w:rPr>
        <w:rFonts w:ascii="Wingdings 3" w:hAnsi="Wingdings 3" w:hint="default"/>
      </w:rPr>
    </w:lvl>
    <w:lvl w:ilvl="2" w:tplc="D406990A" w:tentative="1">
      <w:start w:val="1"/>
      <w:numFmt w:val="bullet"/>
      <w:lvlText w:val=""/>
      <w:lvlJc w:val="left"/>
      <w:pPr>
        <w:tabs>
          <w:tab w:val="num" w:pos="2160"/>
        </w:tabs>
        <w:ind w:left="2160" w:hanging="360"/>
      </w:pPr>
      <w:rPr>
        <w:rFonts w:ascii="Wingdings 3" w:hAnsi="Wingdings 3" w:hint="default"/>
      </w:rPr>
    </w:lvl>
    <w:lvl w:ilvl="3" w:tplc="B1CEBEBA" w:tentative="1">
      <w:start w:val="1"/>
      <w:numFmt w:val="bullet"/>
      <w:lvlText w:val=""/>
      <w:lvlJc w:val="left"/>
      <w:pPr>
        <w:tabs>
          <w:tab w:val="num" w:pos="2880"/>
        </w:tabs>
        <w:ind w:left="2880" w:hanging="360"/>
      </w:pPr>
      <w:rPr>
        <w:rFonts w:ascii="Wingdings 3" w:hAnsi="Wingdings 3" w:hint="default"/>
      </w:rPr>
    </w:lvl>
    <w:lvl w:ilvl="4" w:tplc="793454EC" w:tentative="1">
      <w:start w:val="1"/>
      <w:numFmt w:val="bullet"/>
      <w:lvlText w:val=""/>
      <w:lvlJc w:val="left"/>
      <w:pPr>
        <w:tabs>
          <w:tab w:val="num" w:pos="3600"/>
        </w:tabs>
        <w:ind w:left="3600" w:hanging="360"/>
      </w:pPr>
      <w:rPr>
        <w:rFonts w:ascii="Wingdings 3" w:hAnsi="Wingdings 3" w:hint="default"/>
      </w:rPr>
    </w:lvl>
    <w:lvl w:ilvl="5" w:tplc="33907B38" w:tentative="1">
      <w:start w:val="1"/>
      <w:numFmt w:val="bullet"/>
      <w:lvlText w:val=""/>
      <w:lvlJc w:val="left"/>
      <w:pPr>
        <w:tabs>
          <w:tab w:val="num" w:pos="4320"/>
        </w:tabs>
        <w:ind w:left="4320" w:hanging="360"/>
      </w:pPr>
      <w:rPr>
        <w:rFonts w:ascii="Wingdings 3" w:hAnsi="Wingdings 3" w:hint="default"/>
      </w:rPr>
    </w:lvl>
    <w:lvl w:ilvl="6" w:tplc="B22844C4" w:tentative="1">
      <w:start w:val="1"/>
      <w:numFmt w:val="bullet"/>
      <w:lvlText w:val=""/>
      <w:lvlJc w:val="left"/>
      <w:pPr>
        <w:tabs>
          <w:tab w:val="num" w:pos="5040"/>
        </w:tabs>
        <w:ind w:left="5040" w:hanging="360"/>
      </w:pPr>
      <w:rPr>
        <w:rFonts w:ascii="Wingdings 3" w:hAnsi="Wingdings 3" w:hint="default"/>
      </w:rPr>
    </w:lvl>
    <w:lvl w:ilvl="7" w:tplc="86AE3DEC" w:tentative="1">
      <w:start w:val="1"/>
      <w:numFmt w:val="bullet"/>
      <w:lvlText w:val=""/>
      <w:lvlJc w:val="left"/>
      <w:pPr>
        <w:tabs>
          <w:tab w:val="num" w:pos="5760"/>
        </w:tabs>
        <w:ind w:left="5760" w:hanging="360"/>
      </w:pPr>
      <w:rPr>
        <w:rFonts w:ascii="Wingdings 3" w:hAnsi="Wingdings 3" w:hint="default"/>
      </w:rPr>
    </w:lvl>
    <w:lvl w:ilvl="8" w:tplc="D81439B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426DF6E"/>
    <w:multiLevelType w:val="hybridMultilevel"/>
    <w:tmpl w:val="EB0CE184"/>
    <w:lvl w:ilvl="0" w:tplc="052A97EA">
      <w:start w:val="1"/>
      <w:numFmt w:val="decimal"/>
      <w:lvlText w:val="%1."/>
      <w:lvlJc w:val="left"/>
      <w:pPr>
        <w:ind w:left="720" w:hanging="360"/>
      </w:pPr>
    </w:lvl>
    <w:lvl w:ilvl="1" w:tplc="95B4AE8E">
      <w:start w:val="1"/>
      <w:numFmt w:val="lowerLetter"/>
      <w:lvlText w:val="%2."/>
      <w:lvlJc w:val="left"/>
      <w:pPr>
        <w:ind w:left="1440" w:hanging="360"/>
      </w:pPr>
    </w:lvl>
    <w:lvl w:ilvl="2" w:tplc="0AC2279C">
      <w:start w:val="1"/>
      <w:numFmt w:val="lowerRoman"/>
      <w:lvlText w:val="%3."/>
      <w:lvlJc w:val="right"/>
      <w:pPr>
        <w:ind w:left="2160" w:hanging="180"/>
      </w:pPr>
    </w:lvl>
    <w:lvl w:ilvl="3" w:tplc="D6A4FE0A">
      <w:start w:val="1"/>
      <w:numFmt w:val="decimal"/>
      <w:lvlText w:val="%4."/>
      <w:lvlJc w:val="left"/>
      <w:pPr>
        <w:ind w:left="2880" w:hanging="360"/>
      </w:pPr>
    </w:lvl>
    <w:lvl w:ilvl="4" w:tplc="871A884C">
      <w:start w:val="1"/>
      <w:numFmt w:val="lowerLetter"/>
      <w:lvlText w:val="%5."/>
      <w:lvlJc w:val="left"/>
      <w:pPr>
        <w:ind w:left="3600" w:hanging="360"/>
      </w:pPr>
    </w:lvl>
    <w:lvl w:ilvl="5" w:tplc="4582E3A4">
      <w:start w:val="1"/>
      <w:numFmt w:val="lowerRoman"/>
      <w:lvlText w:val="%6."/>
      <w:lvlJc w:val="right"/>
      <w:pPr>
        <w:ind w:left="4320" w:hanging="180"/>
      </w:pPr>
    </w:lvl>
    <w:lvl w:ilvl="6" w:tplc="A47CD032">
      <w:start w:val="1"/>
      <w:numFmt w:val="decimal"/>
      <w:lvlText w:val="%7."/>
      <w:lvlJc w:val="left"/>
      <w:pPr>
        <w:ind w:left="5040" w:hanging="360"/>
      </w:pPr>
    </w:lvl>
    <w:lvl w:ilvl="7" w:tplc="85D27160">
      <w:start w:val="1"/>
      <w:numFmt w:val="lowerLetter"/>
      <w:lvlText w:val="%8."/>
      <w:lvlJc w:val="left"/>
      <w:pPr>
        <w:ind w:left="5760" w:hanging="360"/>
      </w:pPr>
    </w:lvl>
    <w:lvl w:ilvl="8" w:tplc="0D50009E">
      <w:start w:val="1"/>
      <w:numFmt w:val="lowerRoman"/>
      <w:lvlText w:val="%9."/>
      <w:lvlJc w:val="right"/>
      <w:pPr>
        <w:ind w:left="6480" w:hanging="180"/>
      </w:pPr>
    </w:lvl>
  </w:abstractNum>
  <w:abstractNum w:abstractNumId="12" w15:restartNumberingAfterBreak="0">
    <w:nsid w:val="358C7C4C"/>
    <w:multiLevelType w:val="hybridMultilevel"/>
    <w:tmpl w:val="C68EDF14"/>
    <w:lvl w:ilvl="0" w:tplc="6862184E">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C46ADF"/>
    <w:multiLevelType w:val="hybridMultilevel"/>
    <w:tmpl w:val="571E76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36AC23AD"/>
    <w:multiLevelType w:val="hybridMultilevel"/>
    <w:tmpl w:val="C17C6C46"/>
    <w:lvl w:ilvl="0" w:tplc="143239AA">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0F317C"/>
    <w:multiLevelType w:val="hybridMultilevel"/>
    <w:tmpl w:val="C3BCA924"/>
    <w:lvl w:ilvl="0" w:tplc="7C90FEF8">
      <w:start w:val="1"/>
      <w:numFmt w:val="bullet"/>
      <w:lvlText w:val=""/>
      <w:lvlJc w:val="left"/>
      <w:pPr>
        <w:ind w:left="720" w:hanging="360"/>
      </w:pPr>
      <w:rPr>
        <w:rFonts w:ascii="Symbol" w:hAnsi="Symbol" w:hint="default"/>
      </w:rPr>
    </w:lvl>
    <w:lvl w:ilvl="1" w:tplc="365858B8">
      <w:start w:val="1"/>
      <w:numFmt w:val="bullet"/>
      <w:lvlText w:val="o"/>
      <w:lvlJc w:val="left"/>
      <w:pPr>
        <w:ind w:left="1440" w:hanging="360"/>
      </w:pPr>
      <w:rPr>
        <w:rFonts w:ascii="Courier New" w:hAnsi="Courier New" w:hint="default"/>
      </w:rPr>
    </w:lvl>
    <w:lvl w:ilvl="2" w:tplc="03A2DD16">
      <w:start w:val="1"/>
      <w:numFmt w:val="bullet"/>
      <w:lvlText w:val=""/>
      <w:lvlJc w:val="left"/>
      <w:pPr>
        <w:ind w:left="2160" w:hanging="360"/>
      </w:pPr>
      <w:rPr>
        <w:rFonts w:ascii="Wingdings" w:hAnsi="Wingdings" w:hint="default"/>
      </w:rPr>
    </w:lvl>
    <w:lvl w:ilvl="3" w:tplc="3DE85BFE">
      <w:start w:val="1"/>
      <w:numFmt w:val="bullet"/>
      <w:lvlText w:val=""/>
      <w:lvlJc w:val="left"/>
      <w:pPr>
        <w:ind w:left="2880" w:hanging="360"/>
      </w:pPr>
      <w:rPr>
        <w:rFonts w:ascii="Symbol" w:hAnsi="Symbol" w:hint="default"/>
      </w:rPr>
    </w:lvl>
    <w:lvl w:ilvl="4" w:tplc="81AADDBE">
      <w:start w:val="1"/>
      <w:numFmt w:val="bullet"/>
      <w:lvlText w:val="o"/>
      <w:lvlJc w:val="left"/>
      <w:pPr>
        <w:ind w:left="3600" w:hanging="360"/>
      </w:pPr>
      <w:rPr>
        <w:rFonts w:ascii="Courier New" w:hAnsi="Courier New" w:hint="default"/>
      </w:rPr>
    </w:lvl>
    <w:lvl w:ilvl="5" w:tplc="7E701A16">
      <w:start w:val="1"/>
      <w:numFmt w:val="bullet"/>
      <w:lvlText w:val=""/>
      <w:lvlJc w:val="left"/>
      <w:pPr>
        <w:ind w:left="4320" w:hanging="360"/>
      </w:pPr>
      <w:rPr>
        <w:rFonts w:ascii="Wingdings" w:hAnsi="Wingdings" w:hint="default"/>
      </w:rPr>
    </w:lvl>
    <w:lvl w:ilvl="6" w:tplc="2E362188">
      <w:start w:val="1"/>
      <w:numFmt w:val="bullet"/>
      <w:lvlText w:val=""/>
      <w:lvlJc w:val="left"/>
      <w:pPr>
        <w:ind w:left="5040" w:hanging="360"/>
      </w:pPr>
      <w:rPr>
        <w:rFonts w:ascii="Symbol" w:hAnsi="Symbol" w:hint="default"/>
      </w:rPr>
    </w:lvl>
    <w:lvl w:ilvl="7" w:tplc="B2469A86">
      <w:start w:val="1"/>
      <w:numFmt w:val="bullet"/>
      <w:lvlText w:val="o"/>
      <w:lvlJc w:val="left"/>
      <w:pPr>
        <w:ind w:left="5760" w:hanging="360"/>
      </w:pPr>
      <w:rPr>
        <w:rFonts w:ascii="Courier New" w:hAnsi="Courier New" w:hint="default"/>
      </w:rPr>
    </w:lvl>
    <w:lvl w:ilvl="8" w:tplc="8F24D458">
      <w:start w:val="1"/>
      <w:numFmt w:val="bullet"/>
      <w:lvlText w:val=""/>
      <w:lvlJc w:val="left"/>
      <w:pPr>
        <w:ind w:left="6480" w:hanging="360"/>
      </w:pPr>
      <w:rPr>
        <w:rFonts w:ascii="Wingdings" w:hAnsi="Wingdings" w:hint="default"/>
      </w:rPr>
    </w:lvl>
  </w:abstractNum>
  <w:abstractNum w:abstractNumId="16" w15:restartNumberingAfterBreak="0">
    <w:nsid w:val="3DFB1680"/>
    <w:multiLevelType w:val="hybridMultilevel"/>
    <w:tmpl w:val="BC3C0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500672"/>
    <w:multiLevelType w:val="hybridMultilevel"/>
    <w:tmpl w:val="61C4F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E4245E"/>
    <w:multiLevelType w:val="hybridMultilevel"/>
    <w:tmpl w:val="A7D2D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90566C"/>
    <w:multiLevelType w:val="hybridMultilevel"/>
    <w:tmpl w:val="49FE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4B"/>
    <w:multiLevelType w:val="hybridMultilevel"/>
    <w:tmpl w:val="9EDE5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D209A6C"/>
    <w:multiLevelType w:val="hybridMultilevel"/>
    <w:tmpl w:val="A9EC377E"/>
    <w:lvl w:ilvl="0" w:tplc="66BEFFC4">
      <w:start w:val="1"/>
      <w:numFmt w:val="bullet"/>
      <w:lvlText w:val=""/>
      <w:lvlJc w:val="left"/>
      <w:pPr>
        <w:ind w:left="720" w:hanging="360"/>
      </w:pPr>
      <w:rPr>
        <w:rFonts w:ascii="Symbol" w:hAnsi="Symbol" w:hint="default"/>
      </w:rPr>
    </w:lvl>
    <w:lvl w:ilvl="1" w:tplc="9C5611DE">
      <w:start w:val="1"/>
      <w:numFmt w:val="bullet"/>
      <w:lvlText w:val="o"/>
      <w:lvlJc w:val="left"/>
      <w:pPr>
        <w:ind w:left="1440" w:hanging="360"/>
      </w:pPr>
      <w:rPr>
        <w:rFonts w:ascii="Courier New" w:hAnsi="Courier New" w:hint="default"/>
      </w:rPr>
    </w:lvl>
    <w:lvl w:ilvl="2" w:tplc="E11A347E">
      <w:start w:val="1"/>
      <w:numFmt w:val="bullet"/>
      <w:lvlText w:val=""/>
      <w:lvlJc w:val="left"/>
      <w:pPr>
        <w:ind w:left="2160" w:hanging="360"/>
      </w:pPr>
      <w:rPr>
        <w:rFonts w:ascii="Wingdings" w:hAnsi="Wingdings" w:hint="default"/>
      </w:rPr>
    </w:lvl>
    <w:lvl w:ilvl="3" w:tplc="2CCE5F74">
      <w:start w:val="1"/>
      <w:numFmt w:val="bullet"/>
      <w:lvlText w:val=""/>
      <w:lvlJc w:val="left"/>
      <w:pPr>
        <w:ind w:left="2880" w:hanging="360"/>
      </w:pPr>
      <w:rPr>
        <w:rFonts w:ascii="Symbol" w:hAnsi="Symbol" w:hint="default"/>
      </w:rPr>
    </w:lvl>
    <w:lvl w:ilvl="4" w:tplc="765E8528">
      <w:start w:val="1"/>
      <w:numFmt w:val="bullet"/>
      <w:lvlText w:val="o"/>
      <w:lvlJc w:val="left"/>
      <w:pPr>
        <w:ind w:left="3600" w:hanging="360"/>
      </w:pPr>
      <w:rPr>
        <w:rFonts w:ascii="Courier New" w:hAnsi="Courier New" w:hint="default"/>
      </w:rPr>
    </w:lvl>
    <w:lvl w:ilvl="5" w:tplc="B0789BE0">
      <w:start w:val="1"/>
      <w:numFmt w:val="bullet"/>
      <w:lvlText w:val=""/>
      <w:lvlJc w:val="left"/>
      <w:pPr>
        <w:ind w:left="4320" w:hanging="360"/>
      </w:pPr>
      <w:rPr>
        <w:rFonts w:ascii="Wingdings" w:hAnsi="Wingdings" w:hint="default"/>
      </w:rPr>
    </w:lvl>
    <w:lvl w:ilvl="6" w:tplc="61D0C15C">
      <w:start w:val="1"/>
      <w:numFmt w:val="bullet"/>
      <w:lvlText w:val=""/>
      <w:lvlJc w:val="left"/>
      <w:pPr>
        <w:ind w:left="5040" w:hanging="360"/>
      </w:pPr>
      <w:rPr>
        <w:rFonts w:ascii="Symbol" w:hAnsi="Symbol" w:hint="default"/>
      </w:rPr>
    </w:lvl>
    <w:lvl w:ilvl="7" w:tplc="94283DC8">
      <w:start w:val="1"/>
      <w:numFmt w:val="bullet"/>
      <w:lvlText w:val="o"/>
      <w:lvlJc w:val="left"/>
      <w:pPr>
        <w:ind w:left="5760" w:hanging="360"/>
      </w:pPr>
      <w:rPr>
        <w:rFonts w:ascii="Courier New" w:hAnsi="Courier New" w:hint="default"/>
      </w:rPr>
    </w:lvl>
    <w:lvl w:ilvl="8" w:tplc="AF4A1850">
      <w:start w:val="1"/>
      <w:numFmt w:val="bullet"/>
      <w:lvlText w:val=""/>
      <w:lvlJc w:val="left"/>
      <w:pPr>
        <w:ind w:left="6480" w:hanging="360"/>
      </w:pPr>
      <w:rPr>
        <w:rFonts w:ascii="Wingdings" w:hAnsi="Wingdings" w:hint="default"/>
      </w:rPr>
    </w:lvl>
  </w:abstractNum>
  <w:abstractNum w:abstractNumId="22" w15:restartNumberingAfterBreak="0">
    <w:nsid w:val="4E1961F1"/>
    <w:multiLevelType w:val="hybridMultilevel"/>
    <w:tmpl w:val="725C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75D73"/>
    <w:multiLevelType w:val="hybridMultilevel"/>
    <w:tmpl w:val="A24E2F20"/>
    <w:lvl w:ilvl="0" w:tplc="4324122E">
      <w:start w:val="1"/>
      <w:numFmt w:val="bullet"/>
      <w:lvlText w:val=""/>
      <w:lvlJc w:val="left"/>
      <w:pPr>
        <w:tabs>
          <w:tab w:val="num" w:pos="720"/>
        </w:tabs>
        <w:ind w:left="720" w:hanging="360"/>
      </w:pPr>
      <w:rPr>
        <w:rFonts w:ascii="Wingdings 3" w:hAnsi="Wingdings 3" w:hint="default"/>
      </w:rPr>
    </w:lvl>
    <w:lvl w:ilvl="1" w:tplc="AEC4284A" w:tentative="1">
      <w:start w:val="1"/>
      <w:numFmt w:val="bullet"/>
      <w:lvlText w:val=""/>
      <w:lvlJc w:val="left"/>
      <w:pPr>
        <w:tabs>
          <w:tab w:val="num" w:pos="1440"/>
        </w:tabs>
        <w:ind w:left="1440" w:hanging="360"/>
      </w:pPr>
      <w:rPr>
        <w:rFonts w:ascii="Wingdings 3" w:hAnsi="Wingdings 3" w:hint="default"/>
      </w:rPr>
    </w:lvl>
    <w:lvl w:ilvl="2" w:tplc="0CD6E1FE" w:tentative="1">
      <w:start w:val="1"/>
      <w:numFmt w:val="bullet"/>
      <w:lvlText w:val=""/>
      <w:lvlJc w:val="left"/>
      <w:pPr>
        <w:tabs>
          <w:tab w:val="num" w:pos="2160"/>
        </w:tabs>
        <w:ind w:left="2160" w:hanging="360"/>
      </w:pPr>
      <w:rPr>
        <w:rFonts w:ascii="Wingdings 3" w:hAnsi="Wingdings 3" w:hint="default"/>
      </w:rPr>
    </w:lvl>
    <w:lvl w:ilvl="3" w:tplc="4C328494" w:tentative="1">
      <w:start w:val="1"/>
      <w:numFmt w:val="bullet"/>
      <w:lvlText w:val=""/>
      <w:lvlJc w:val="left"/>
      <w:pPr>
        <w:tabs>
          <w:tab w:val="num" w:pos="2880"/>
        </w:tabs>
        <w:ind w:left="2880" w:hanging="360"/>
      </w:pPr>
      <w:rPr>
        <w:rFonts w:ascii="Wingdings 3" w:hAnsi="Wingdings 3" w:hint="default"/>
      </w:rPr>
    </w:lvl>
    <w:lvl w:ilvl="4" w:tplc="A920B4FE" w:tentative="1">
      <w:start w:val="1"/>
      <w:numFmt w:val="bullet"/>
      <w:lvlText w:val=""/>
      <w:lvlJc w:val="left"/>
      <w:pPr>
        <w:tabs>
          <w:tab w:val="num" w:pos="3600"/>
        </w:tabs>
        <w:ind w:left="3600" w:hanging="360"/>
      </w:pPr>
      <w:rPr>
        <w:rFonts w:ascii="Wingdings 3" w:hAnsi="Wingdings 3" w:hint="default"/>
      </w:rPr>
    </w:lvl>
    <w:lvl w:ilvl="5" w:tplc="EF6801C2" w:tentative="1">
      <w:start w:val="1"/>
      <w:numFmt w:val="bullet"/>
      <w:lvlText w:val=""/>
      <w:lvlJc w:val="left"/>
      <w:pPr>
        <w:tabs>
          <w:tab w:val="num" w:pos="4320"/>
        </w:tabs>
        <w:ind w:left="4320" w:hanging="360"/>
      </w:pPr>
      <w:rPr>
        <w:rFonts w:ascii="Wingdings 3" w:hAnsi="Wingdings 3" w:hint="default"/>
      </w:rPr>
    </w:lvl>
    <w:lvl w:ilvl="6" w:tplc="C1E26D04" w:tentative="1">
      <w:start w:val="1"/>
      <w:numFmt w:val="bullet"/>
      <w:lvlText w:val=""/>
      <w:lvlJc w:val="left"/>
      <w:pPr>
        <w:tabs>
          <w:tab w:val="num" w:pos="5040"/>
        </w:tabs>
        <w:ind w:left="5040" w:hanging="360"/>
      </w:pPr>
      <w:rPr>
        <w:rFonts w:ascii="Wingdings 3" w:hAnsi="Wingdings 3" w:hint="default"/>
      </w:rPr>
    </w:lvl>
    <w:lvl w:ilvl="7" w:tplc="8DDC9E82" w:tentative="1">
      <w:start w:val="1"/>
      <w:numFmt w:val="bullet"/>
      <w:lvlText w:val=""/>
      <w:lvlJc w:val="left"/>
      <w:pPr>
        <w:tabs>
          <w:tab w:val="num" w:pos="5760"/>
        </w:tabs>
        <w:ind w:left="5760" w:hanging="360"/>
      </w:pPr>
      <w:rPr>
        <w:rFonts w:ascii="Wingdings 3" w:hAnsi="Wingdings 3" w:hint="default"/>
      </w:rPr>
    </w:lvl>
    <w:lvl w:ilvl="8" w:tplc="5976554E"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F31504A"/>
    <w:multiLevelType w:val="hybridMultilevel"/>
    <w:tmpl w:val="BE1A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B49D3"/>
    <w:multiLevelType w:val="hybridMultilevel"/>
    <w:tmpl w:val="E304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356E9"/>
    <w:multiLevelType w:val="hybridMultilevel"/>
    <w:tmpl w:val="776252DE"/>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27" w15:restartNumberingAfterBreak="0">
    <w:nsid w:val="503001B0"/>
    <w:multiLevelType w:val="hybridMultilevel"/>
    <w:tmpl w:val="BCDE3D3A"/>
    <w:lvl w:ilvl="0" w:tplc="6122C7DC">
      <w:start w:val="1"/>
      <w:numFmt w:val="bullet"/>
      <w:lvlText w:val=""/>
      <w:lvlJc w:val="left"/>
      <w:pPr>
        <w:tabs>
          <w:tab w:val="num" w:pos="720"/>
        </w:tabs>
        <w:ind w:left="720" w:hanging="360"/>
      </w:pPr>
      <w:rPr>
        <w:rFonts w:ascii="Wingdings 3" w:hAnsi="Wingdings 3" w:hint="default"/>
      </w:rPr>
    </w:lvl>
    <w:lvl w:ilvl="1" w:tplc="D06EC85E" w:tentative="1">
      <w:start w:val="1"/>
      <w:numFmt w:val="bullet"/>
      <w:lvlText w:val=""/>
      <w:lvlJc w:val="left"/>
      <w:pPr>
        <w:tabs>
          <w:tab w:val="num" w:pos="1440"/>
        </w:tabs>
        <w:ind w:left="1440" w:hanging="360"/>
      </w:pPr>
      <w:rPr>
        <w:rFonts w:ascii="Wingdings 3" w:hAnsi="Wingdings 3" w:hint="default"/>
      </w:rPr>
    </w:lvl>
    <w:lvl w:ilvl="2" w:tplc="56848DE4" w:tentative="1">
      <w:start w:val="1"/>
      <w:numFmt w:val="bullet"/>
      <w:lvlText w:val=""/>
      <w:lvlJc w:val="left"/>
      <w:pPr>
        <w:tabs>
          <w:tab w:val="num" w:pos="2160"/>
        </w:tabs>
        <w:ind w:left="2160" w:hanging="360"/>
      </w:pPr>
      <w:rPr>
        <w:rFonts w:ascii="Wingdings 3" w:hAnsi="Wingdings 3" w:hint="default"/>
      </w:rPr>
    </w:lvl>
    <w:lvl w:ilvl="3" w:tplc="EC9C9BCC" w:tentative="1">
      <w:start w:val="1"/>
      <w:numFmt w:val="bullet"/>
      <w:lvlText w:val=""/>
      <w:lvlJc w:val="left"/>
      <w:pPr>
        <w:tabs>
          <w:tab w:val="num" w:pos="2880"/>
        </w:tabs>
        <w:ind w:left="2880" w:hanging="360"/>
      </w:pPr>
      <w:rPr>
        <w:rFonts w:ascii="Wingdings 3" w:hAnsi="Wingdings 3" w:hint="default"/>
      </w:rPr>
    </w:lvl>
    <w:lvl w:ilvl="4" w:tplc="8196E15A" w:tentative="1">
      <w:start w:val="1"/>
      <w:numFmt w:val="bullet"/>
      <w:lvlText w:val=""/>
      <w:lvlJc w:val="left"/>
      <w:pPr>
        <w:tabs>
          <w:tab w:val="num" w:pos="3600"/>
        </w:tabs>
        <w:ind w:left="3600" w:hanging="360"/>
      </w:pPr>
      <w:rPr>
        <w:rFonts w:ascii="Wingdings 3" w:hAnsi="Wingdings 3" w:hint="default"/>
      </w:rPr>
    </w:lvl>
    <w:lvl w:ilvl="5" w:tplc="FBE67182" w:tentative="1">
      <w:start w:val="1"/>
      <w:numFmt w:val="bullet"/>
      <w:lvlText w:val=""/>
      <w:lvlJc w:val="left"/>
      <w:pPr>
        <w:tabs>
          <w:tab w:val="num" w:pos="4320"/>
        </w:tabs>
        <w:ind w:left="4320" w:hanging="360"/>
      </w:pPr>
      <w:rPr>
        <w:rFonts w:ascii="Wingdings 3" w:hAnsi="Wingdings 3" w:hint="default"/>
      </w:rPr>
    </w:lvl>
    <w:lvl w:ilvl="6" w:tplc="0A526FBE" w:tentative="1">
      <w:start w:val="1"/>
      <w:numFmt w:val="bullet"/>
      <w:lvlText w:val=""/>
      <w:lvlJc w:val="left"/>
      <w:pPr>
        <w:tabs>
          <w:tab w:val="num" w:pos="5040"/>
        </w:tabs>
        <w:ind w:left="5040" w:hanging="360"/>
      </w:pPr>
      <w:rPr>
        <w:rFonts w:ascii="Wingdings 3" w:hAnsi="Wingdings 3" w:hint="default"/>
      </w:rPr>
    </w:lvl>
    <w:lvl w:ilvl="7" w:tplc="56E62812" w:tentative="1">
      <w:start w:val="1"/>
      <w:numFmt w:val="bullet"/>
      <w:lvlText w:val=""/>
      <w:lvlJc w:val="left"/>
      <w:pPr>
        <w:tabs>
          <w:tab w:val="num" w:pos="5760"/>
        </w:tabs>
        <w:ind w:left="5760" w:hanging="360"/>
      </w:pPr>
      <w:rPr>
        <w:rFonts w:ascii="Wingdings 3" w:hAnsi="Wingdings 3" w:hint="default"/>
      </w:rPr>
    </w:lvl>
    <w:lvl w:ilvl="8" w:tplc="822C78FA"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0510226"/>
    <w:multiLevelType w:val="hybridMultilevel"/>
    <w:tmpl w:val="55CCF1B2"/>
    <w:lvl w:ilvl="0" w:tplc="EA626708">
      <w:start w:val="1"/>
      <w:numFmt w:val="bullet"/>
      <w:lvlText w:val=""/>
      <w:lvlJc w:val="left"/>
      <w:pPr>
        <w:tabs>
          <w:tab w:val="num" w:pos="720"/>
        </w:tabs>
        <w:ind w:left="720" w:hanging="360"/>
      </w:pPr>
      <w:rPr>
        <w:rFonts w:ascii="Wingdings 3" w:hAnsi="Wingdings 3" w:hint="default"/>
      </w:rPr>
    </w:lvl>
    <w:lvl w:ilvl="1" w:tplc="20E68FC4" w:tentative="1">
      <w:start w:val="1"/>
      <w:numFmt w:val="bullet"/>
      <w:lvlText w:val=""/>
      <w:lvlJc w:val="left"/>
      <w:pPr>
        <w:tabs>
          <w:tab w:val="num" w:pos="1440"/>
        </w:tabs>
        <w:ind w:left="1440" w:hanging="360"/>
      </w:pPr>
      <w:rPr>
        <w:rFonts w:ascii="Wingdings 3" w:hAnsi="Wingdings 3" w:hint="default"/>
      </w:rPr>
    </w:lvl>
    <w:lvl w:ilvl="2" w:tplc="B89CE40C" w:tentative="1">
      <w:start w:val="1"/>
      <w:numFmt w:val="bullet"/>
      <w:lvlText w:val=""/>
      <w:lvlJc w:val="left"/>
      <w:pPr>
        <w:tabs>
          <w:tab w:val="num" w:pos="2160"/>
        </w:tabs>
        <w:ind w:left="2160" w:hanging="360"/>
      </w:pPr>
      <w:rPr>
        <w:rFonts w:ascii="Wingdings 3" w:hAnsi="Wingdings 3" w:hint="default"/>
      </w:rPr>
    </w:lvl>
    <w:lvl w:ilvl="3" w:tplc="54B4FED6" w:tentative="1">
      <w:start w:val="1"/>
      <w:numFmt w:val="bullet"/>
      <w:lvlText w:val=""/>
      <w:lvlJc w:val="left"/>
      <w:pPr>
        <w:tabs>
          <w:tab w:val="num" w:pos="2880"/>
        </w:tabs>
        <w:ind w:left="2880" w:hanging="360"/>
      </w:pPr>
      <w:rPr>
        <w:rFonts w:ascii="Wingdings 3" w:hAnsi="Wingdings 3" w:hint="default"/>
      </w:rPr>
    </w:lvl>
    <w:lvl w:ilvl="4" w:tplc="18B086DA" w:tentative="1">
      <w:start w:val="1"/>
      <w:numFmt w:val="bullet"/>
      <w:lvlText w:val=""/>
      <w:lvlJc w:val="left"/>
      <w:pPr>
        <w:tabs>
          <w:tab w:val="num" w:pos="3600"/>
        </w:tabs>
        <w:ind w:left="3600" w:hanging="360"/>
      </w:pPr>
      <w:rPr>
        <w:rFonts w:ascii="Wingdings 3" w:hAnsi="Wingdings 3" w:hint="default"/>
      </w:rPr>
    </w:lvl>
    <w:lvl w:ilvl="5" w:tplc="F4A28BFC" w:tentative="1">
      <w:start w:val="1"/>
      <w:numFmt w:val="bullet"/>
      <w:lvlText w:val=""/>
      <w:lvlJc w:val="left"/>
      <w:pPr>
        <w:tabs>
          <w:tab w:val="num" w:pos="4320"/>
        </w:tabs>
        <w:ind w:left="4320" w:hanging="360"/>
      </w:pPr>
      <w:rPr>
        <w:rFonts w:ascii="Wingdings 3" w:hAnsi="Wingdings 3" w:hint="default"/>
      </w:rPr>
    </w:lvl>
    <w:lvl w:ilvl="6" w:tplc="E77C14D0" w:tentative="1">
      <w:start w:val="1"/>
      <w:numFmt w:val="bullet"/>
      <w:lvlText w:val=""/>
      <w:lvlJc w:val="left"/>
      <w:pPr>
        <w:tabs>
          <w:tab w:val="num" w:pos="5040"/>
        </w:tabs>
        <w:ind w:left="5040" w:hanging="360"/>
      </w:pPr>
      <w:rPr>
        <w:rFonts w:ascii="Wingdings 3" w:hAnsi="Wingdings 3" w:hint="default"/>
      </w:rPr>
    </w:lvl>
    <w:lvl w:ilvl="7" w:tplc="CEEA7738" w:tentative="1">
      <w:start w:val="1"/>
      <w:numFmt w:val="bullet"/>
      <w:lvlText w:val=""/>
      <w:lvlJc w:val="left"/>
      <w:pPr>
        <w:tabs>
          <w:tab w:val="num" w:pos="5760"/>
        </w:tabs>
        <w:ind w:left="5760" w:hanging="360"/>
      </w:pPr>
      <w:rPr>
        <w:rFonts w:ascii="Wingdings 3" w:hAnsi="Wingdings 3" w:hint="default"/>
      </w:rPr>
    </w:lvl>
    <w:lvl w:ilvl="8" w:tplc="15280964"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53D42247"/>
    <w:multiLevelType w:val="hybridMultilevel"/>
    <w:tmpl w:val="61042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42080"/>
    <w:multiLevelType w:val="hybridMultilevel"/>
    <w:tmpl w:val="DA0EE65E"/>
    <w:lvl w:ilvl="0" w:tplc="EA041834">
      <w:numFmt w:val="bullet"/>
      <w:lvlText w:val="•"/>
      <w:lvlJc w:val="left"/>
      <w:pPr>
        <w:ind w:left="1080" w:hanging="72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309BE"/>
    <w:multiLevelType w:val="hybridMultilevel"/>
    <w:tmpl w:val="326E0450"/>
    <w:lvl w:ilvl="0" w:tplc="E4DEA5A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5E7258F"/>
    <w:multiLevelType w:val="multilevel"/>
    <w:tmpl w:val="1D209E38"/>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66EC3F4E"/>
    <w:multiLevelType w:val="hybridMultilevel"/>
    <w:tmpl w:val="B54488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269E1"/>
    <w:multiLevelType w:val="hybridMultilevel"/>
    <w:tmpl w:val="5C04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B451E"/>
    <w:multiLevelType w:val="hybridMultilevel"/>
    <w:tmpl w:val="97B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815D3"/>
    <w:multiLevelType w:val="hybridMultilevel"/>
    <w:tmpl w:val="E77C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A1857"/>
    <w:multiLevelType w:val="hybridMultilevel"/>
    <w:tmpl w:val="08F4CA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674212"/>
    <w:multiLevelType w:val="hybridMultilevel"/>
    <w:tmpl w:val="9A96E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C94BF8"/>
    <w:multiLevelType w:val="hybridMultilevel"/>
    <w:tmpl w:val="56A6733C"/>
    <w:lvl w:ilvl="0" w:tplc="11484D7E">
      <w:start w:val="1"/>
      <w:numFmt w:val="bullet"/>
      <w:lvlText w:val=""/>
      <w:lvlJc w:val="left"/>
      <w:pPr>
        <w:ind w:left="720" w:hanging="360"/>
      </w:pPr>
      <w:rPr>
        <w:rFonts w:ascii="Symbol" w:hAnsi="Symbol" w:hint="default"/>
      </w:rPr>
    </w:lvl>
    <w:lvl w:ilvl="1" w:tplc="5976920E" w:tentative="1">
      <w:start w:val="1"/>
      <w:numFmt w:val="bullet"/>
      <w:lvlText w:val="o"/>
      <w:lvlJc w:val="left"/>
      <w:pPr>
        <w:ind w:left="1440" w:hanging="360"/>
      </w:pPr>
      <w:rPr>
        <w:rFonts w:ascii="Courier New" w:hAnsi="Courier New" w:hint="default"/>
      </w:rPr>
    </w:lvl>
    <w:lvl w:ilvl="2" w:tplc="B2144A14" w:tentative="1">
      <w:start w:val="1"/>
      <w:numFmt w:val="bullet"/>
      <w:lvlText w:val=""/>
      <w:lvlJc w:val="left"/>
      <w:pPr>
        <w:ind w:left="2160" w:hanging="360"/>
      </w:pPr>
      <w:rPr>
        <w:rFonts w:ascii="Wingdings" w:hAnsi="Wingdings" w:hint="default"/>
      </w:rPr>
    </w:lvl>
    <w:lvl w:ilvl="3" w:tplc="3144700A" w:tentative="1">
      <w:start w:val="1"/>
      <w:numFmt w:val="bullet"/>
      <w:lvlText w:val=""/>
      <w:lvlJc w:val="left"/>
      <w:pPr>
        <w:ind w:left="2880" w:hanging="360"/>
      </w:pPr>
      <w:rPr>
        <w:rFonts w:ascii="Symbol" w:hAnsi="Symbol" w:hint="default"/>
      </w:rPr>
    </w:lvl>
    <w:lvl w:ilvl="4" w:tplc="A5A8D0DC" w:tentative="1">
      <w:start w:val="1"/>
      <w:numFmt w:val="bullet"/>
      <w:lvlText w:val="o"/>
      <w:lvlJc w:val="left"/>
      <w:pPr>
        <w:ind w:left="3600" w:hanging="360"/>
      </w:pPr>
      <w:rPr>
        <w:rFonts w:ascii="Courier New" w:hAnsi="Courier New" w:hint="default"/>
      </w:rPr>
    </w:lvl>
    <w:lvl w:ilvl="5" w:tplc="4176BCB8" w:tentative="1">
      <w:start w:val="1"/>
      <w:numFmt w:val="bullet"/>
      <w:lvlText w:val=""/>
      <w:lvlJc w:val="left"/>
      <w:pPr>
        <w:ind w:left="4320" w:hanging="360"/>
      </w:pPr>
      <w:rPr>
        <w:rFonts w:ascii="Wingdings" w:hAnsi="Wingdings" w:hint="default"/>
      </w:rPr>
    </w:lvl>
    <w:lvl w:ilvl="6" w:tplc="59AEE7B6" w:tentative="1">
      <w:start w:val="1"/>
      <w:numFmt w:val="bullet"/>
      <w:lvlText w:val=""/>
      <w:lvlJc w:val="left"/>
      <w:pPr>
        <w:ind w:left="5040" w:hanging="360"/>
      </w:pPr>
      <w:rPr>
        <w:rFonts w:ascii="Symbol" w:hAnsi="Symbol" w:hint="default"/>
      </w:rPr>
    </w:lvl>
    <w:lvl w:ilvl="7" w:tplc="BFD012D4" w:tentative="1">
      <w:start w:val="1"/>
      <w:numFmt w:val="bullet"/>
      <w:lvlText w:val="o"/>
      <w:lvlJc w:val="left"/>
      <w:pPr>
        <w:ind w:left="5760" w:hanging="360"/>
      </w:pPr>
      <w:rPr>
        <w:rFonts w:ascii="Courier New" w:hAnsi="Courier New" w:hint="default"/>
      </w:rPr>
    </w:lvl>
    <w:lvl w:ilvl="8" w:tplc="9D80CC0C" w:tentative="1">
      <w:start w:val="1"/>
      <w:numFmt w:val="bullet"/>
      <w:lvlText w:val=""/>
      <w:lvlJc w:val="left"/>
      <w:pPr>
        <w:ind w:left="6480" w:hanging="360"/>
      </w:pPr>
      <w:rPr>
        <w:rFonts w:ascii="Wingdings" w:hAnsi="Wingdings" w:hint="default"/>
      </w:rPr>
    </w:lvl>
  </w:abstractNum>
  <w:num w:numId="1" w16cid:durableId="1808204566">
    <w:abstractNumId w:val="21"/>
  </w:num>
  <w:num w:numId="2" w16cid:durableId="215436613">
    <w:abstractNumId w:val="6"/>
  </w:num>
  <w:num w:numId="3" w16cid:durableId="1794790997">
    <w:abstractNumId w:val="15"/>
  </w:num>
  <w:num w:numId="4" w16cid:durableId="921374895">
    <w:abstractNumId w:val="4"/>
  </w:num>
  <w:num w:numId="5" w16cid:durableId="1816869299">
    <w:abstractNumId w:val="11"/>
  </w:num>
  <w:num w:numId="6" w16cid:durableId="226916626">
    <w:abstractNumId w:val="20"/>
  </w:num>
  <w:num w:numId="7" w16cid:durableId="630095110">
    <w:abstractNumId w:val="16"/>
  </w:num>
  <w:num w:numId="8" w16cid:durableId="1156259566">
    <w:abstractNumId w:val="2"/>
  </w:num>
  <w:num w:numId="9" w16cid:durableId="995960736">
    <w:abstractNumId w:val="30"/>
  </w:num>
  <w:num w:numId="10" w16cid:durableId="115830176">
    <w:abstractNumId w:val="24"/>
  </w:num>
  <w:num w:numId="11" w16cid:durableId="660161278">
    <w:abstractNumId w:val="34"/>
  </w:num>
  <w:num w:numId="12" w16cid:durableId="1997682867">
    <w:abstractNumId w:val="0"/>
  </w:num>
  <w:num w:numId="13" w16cid:durableId="1561087205">
    <w:abstractNumId w:val="36"/>
  </w:num>
  <w:num w:numId="14" w16cid:durableId="1376392961">
    <w:abstractNumId w:val="35"/>
  </w:num>
  <w:num w:numId="15" w16cid:durableId="945233478">
    <w:abstractNumId w:val="19"/>
  </w:num>
  <w:num w:numId="16" w16cid:durableId="1112360766">
    <w:abstractNumId w:val="32"/>
  </w:num>
  <w:num w:numId="17" w16cid:durableId="1124080977">
    <w:abstractNumId w:val="33"/>
  </w:num>
  <w:num w:numId="18" w16cid:durableId="1062678799">
    <w:abstractNumId w:val="38"/>
  </w:num>
  <w:num w:numId="19" w16cid:durableId="1736009384">
    <w:abstractNumId w:val="25"/>
  </w:num>
  <w:num w:numId="20" w16cid:durableId="1582836494">
    <w:abstractNumId w:val="22"/>
  </w:num>
  <w:num w:numId="21" w16cid:durableId="599725703">
    <w:abstractNumId w:val="29"/>
  </w:num>
  <w:num w:numId="22" w16cid:durableId="1875344378">
    <w:abstractNumId w:val="37"/>
  </w:num>
  <w:num w:numId="23" w16cid:durableId="1515922449">
    <w:abstractNumId w:val="8"/>
  </w:num>
  <w:num w:numId="24" w16cid:durableId="1916669186">
    <w:abstractNumId w:val="9"/>
  </w:num>
  <w:num w:numId="25" w16cid:durableId="462192285">
    <w:abstractNumId w:val="12"/>
  </w:num>
  <w:num w:numId="26" w16cid:durableId="699818695">
    <w:abstractNumId w:val="7"/>
  </w:num>
  <w:num w:numId="27" w16cid:durableId="1282766362">
    <w:abstractNumId w:val="14"/>
  </w:num>
  <w:num w:numId="28" w16cid:durableId="1599214915">
    <w:abstractNumId w:val="31"/>
  </w:num>
  <w:num w:numId="29" w16cid:durableId="295838787">
    <w:abstractNumId w:val="3"/>
  </w:num>
  <w:num w:numId="30" w16cid:durableId="1510292043">
    <w:abstractNumId w:val="5"/>
  </w:num>
  <w:num w:numId="31" w16cid:durableId="1004169847">
    <w:abstractNumId w:val="13"/>
  </w:num>
  <w:num w:numId="32" w16cid:durableId="1943800737">
    <w:abstractNumId w:val="26"/>
  </w:num>
  <w:num w:numId="33" w16cid:durableId="757554894">
    <w:abstractNumId w:val="17"/>
  </w:num>
  <w:num w:numId="34" w16cid:durableId="330642324">
    <w:abstractNumId w:val="1"/>
  </w:num>
  <w:num w:numId="35" w16cid:durableId="2013144979">
    <w:abstractNumId w:val="39"/>
  </w:num>
  <w:num w:numId="36" w16cid:durableId="1540584517">
    <w:abstractNumId w:val="18"/>
  </w:num>
  <w:num w:numId="37" w16cid:durableId="1504667596">
    <w:abstractNumId w:val="27"/>
  </w:num>
  <w:num w:numId="38" w16cid:durableId="33241778">
    <w:abstractNumId w:val="10"/>
  </w:num>
  <w:num w:numId="39" w16cid:durableId="376592286">
    <w:abstractNumId w:val="23"/>
  </w:num>
  <w:num w:numId="40" w16cid:durableId="1134836684">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75"/>
    <w:rsid w:val="000001D4"/>
    <w:rsid w:val="000018F3"/>
    <w:rsid w:val="00001CF8"/>
    <w:rsid w:val="000021AB"/>
    <w:rsid w:val="00004681"/>
    <w:rsid w:val="00005678"/>
    <w:rsid w:val="00010AAE"/>
    <w:rsid w:val="000136F2"/>
    <w:rsid w:val="00015C14"/>
    <w:rsid w:val="00016B8C"/>
    <w:rsid w:val="0001784F"/>
    <w:rsid w:val="000201A6"/>
    <w:rsid w:val="00020D6A"/>
    <w:rsid w:val="00022004"/>
    <w:rsid w:val="000235C5"/>
    <w:rsid w:val="000249B2"/>
    <w:rsid w:val="0002584D"/>
    <w:rsid w:val="00026305"/>
    <w:rsid w:val="00026322"/>
    <w:rsid w:val="0002662E"/>
    <w:rsid w:val="000307C7"/>
    <w:rsid w:val="00031714"/>
    <w:rsid w:val="00032E9A"/>
    <w:rsid w:val="00034020"/>
    <w:rsid w:val="000355D6"/>
    <w:rsid w:val="000365C9"/>
    <w:rsid w:val="00036A51"/>
    <w:rsid w:val="00037E45"/>
    <w:rsid w:val="00041CAF"/>
    <w:rsid w:val="00043E3C"/>
    <w:rsid w:val="00043F2F"/>
    <w:rsid w:val="00043F36"/>
    <w:rsid w:val="000447C8"/>
    <w:rsid w:val="00046968"/>
    <w:rsid w:val="00046A02"/>
    <w:rsid w:val="00047181"/>
    <w:rsid w:val="0004797E"/>
    <w:rsid w:val="00047BD3"/>
    <w:rsid w:val="000505DD"/>
    <w:rsid w:val="000523DD"/>
    <w:rsid w:val="00052439"/>
    <w:rsid w:val="00054490"/>
    <w:rsid w:val="0005565D"/>
    <w:rsid w:val="00056ACA"/>
    <w:rsid w:val="00060DD9"/>
    <w:rsid w:val="00061C0C"/>
    <w:rsid w:val="00062A37"/>
    <w:rsid w:val="000645D8"/>
    <w:rsid w:val="00065266"/>
    <w:rsid w:val="0006627C"/>
    <w:rsid w:val="00070424"/>
    <w:rsid w:val="0007067F"/>
    <w:rsid w:val="00072854"/>
    <w:rsid w:val="00075125"/>
    <w:rsid w:val="00081172"/>
    <w:rsid w:val="000822DE"/>
    <w:rsid w:val="00082C5E"/>
    <w:rsid w:val="00086132"/>
    <w:rsid w:val="00087E2C"/>
    <w:rsid w:val="00090784"/>
    <w:rsid w:val="00090E35"/>
    <w:rsid w:val="00092B2C"/>
    <w:rsid w:val="00096DBF"/>
    <w:rsid w:val="000A6306"/>
    <w:rsid w:val="000A6F22"/>
    <w:rsid w:val="000B12E6"/>
    <w:rsid w:val="000B2172"/>
    <w:rsid w:val="000B36C6"/>
    <w:rsid w:val="000B4616"/>
    <w:rsid w:val="000B4881"/>
    <w:rsid w:val="000B5B7B"/>
    <w:rsid w:val="000C032E"/>
    <w:rsid w:val="000C07DF"/>
    <w:rsid w:val="000C1E18"/>
    <w:rsid w:val="000C285B"/>
    <w:rsid w:val="000D008C"/>
    <w:rsid w:val="000D0FB4"/>
    <w:rsid w:val="000D542B"/>
    <w:rsid w:val="000D673E"/>
    <w:rsid w:val="000D7891"/>
    <w:rsid w:val="000E0DF9"/>
    <w:rsid w:val="000E340D"/>
    <w:rsid w:val="000E347F"/>
    <w:rsid w:val="000E35A1"/>
    <w:rsid w:val="000E6565"/>
    <w:rsid w:val="000E769E"/>
    <w:rsid w:val="000F040A"/>
    <w:rsid w:val="000F0420"/>
    <w:rsid w:val="000F41E7"/>
    <w:rsid w:val="000F63B6"/>
    <w:rsid w:val="000F6860"/>
    <w:rsid w:val="000F6ED0"/>
    <w:rsid w:val="000F739E"/>
    <w:rsid w:val="001002F5"/>
    <w:rsid w:val="001041E8"/>
    <w:rsid w:val="00104A10"/>
    <w:rsid w:val="001050B5"/>
    <w:rsid w:val="00106550"/>
    <w:rsid w:val="00112845"/>
    <w:rsid w:val="00115D02"/>
    <w:rsid w:val="001210E6"/>
    <w:rsid w:val="00122C67"/>
    <w:rsid w:val="001231BA"/>
    <w:rsid w:val="0012392B"/>
    <w:rsid w:val="0012558A"/>
    <w:rsid w:val="00127FAA"/>
    <w:rsid w:val="00131D07"/>
    <w:rsid w:val="001322B5"/>
    <w:rsid w:val="001353E0"/>
    <w:rsid w:val="001428CD"/>
    <w:rsid w:val="001465DF"/>
    <w:rsid w:val="001475B2"/>
    <w:rsid w:val="001505F2"/>
    <w:rsid w:val="00152435"/>
    <w:rsid w:val="00161223"/>
    <w:rsid w:val="001613FA"/>
    <w:rsid w:val="00165373"/>
    <w:rsid w:val="001653B6"/>
    <w:rsid w:val="0016587E"/>
    <w:rsid w:val="0016667D"/>
    <w:rsid w:val="0016768C"/>
    <w:rsid w:val="00170A50"/>
    <w:rsid w:val="00173E5D"/>
    <w:rsid w:val="001744EF"/>
    <w:rsid w:val="0018148C"/>
    <w:rsid w:val="00190FEB"/>
    <w:rsid w:val="00191BEA"/>
    <w:rsid w:val="00193FB8"/>
    <w:rsid w:val="00194AE8"/>
    <w:rsid w:val="00197BD9"/>
    <w:rsid w:val="001A24A2"/>
    <w:rsid w:val="001A31A7"/>
    <w:rsid w:val="001A5EEB"/>
    <w:rsid w:val="001A6BE1"/>
    <w:rsid w:val="001A7EBD"/>
    <w:rsid w:val="001B0789"/>
    <w:rsid w:val="001B3250"/>
    <w:rsid w:val="001B785E"/>
    <w:rsid w:val="001B7924"/>
    <w:rsid w:val="001C0D6D"/>
    <w:rsid w:val="001C552E"/>
    <w:rsid w:val="001C7695"/>
    <w:rsid w:val="001C7EA6"/>
    <w:rsid w:val="001D33D3"/>
    <w:rsid w:val="001D464D"/>
    <w:rsid w:val="001D7B14"/>
    <w:rsid w:val="001E0195"/>
    <w:rsid w:val="001E19AB"/>
    <w:rsid w:val="001E25B5"/>
    <w:rsid w:val="001E7D08"/>
    <w:rsid w:val="001F012C"/>
    <w:rsid w:val="001F124C"/>
    <w:rsid w:val="001F4AAA"/>
    <w:rsid w:val="001F4B7A"/>
    <w:rsid w:val="001F5F5F"/>
    <w:rsid w:val="00200C43"/>
    <w:rsid w:val="00203356"/>
    <w:rsid w:val="002069C8"/>
    <w:rsid w:val="00210BFE"/>
    <w:rsid w:val="00214297"/>
    <w:rsid w:val="002155AA"/>
    <w:rsid w:val="00215B3E"/>
    <w:rsid w:val="00217D68"/>
    <w:rsid w:val="00222D88"/>
    <w:rsid w:val="00223D25"/>
    <w:rsid w:val="00224C17"/>
    <w:rsid w:val="002272E4"/>
    <w:rsid w:val="002275D7"/>
    <w:rsid w:val="00231907"/>
    <w:rsid w:val="00231E96"/>
    <w:rsid w:val="00235846"/>
    <w:rsid w:val="00235B9D"/>
    <w:rsid w:val="00236132"/>
    <w:rsid w:val="0023617A"/>
    <w:rsid w:val="00237BFA"/>
    <w:rsid w:val="00240D8F"/>
    <w:rsid w:val="002422DB"/>
    <w:rsid w:val="0024232D"/>
    <w:rsid w:val="00246B63"/>
    <w:rsid w:val="002479A3"/>
    <w:rsid w:val="002508E8"/>
    <w:rsid w:val="00250D0C"/>
    <w:rsid w:val="00251989"/>
    <w:rsid w:val="00251F98"/>
    <w:rsid w:val="0025289C"/>
    <w:rsid w:val="0026260B"/>
    <w:rsid w:val="002636F3"/>
    <w:rsid w:val="002639ED"/>
    <w:rsid w:val="00263AEC"/>
    <w:rsid w:val="00265C82"/>
    <w:rsid w:val="0026C826"/>
    <w:rsid w:val="00272DAC"/>
    <w:rsid w:val="0027307B"/>
    <w:rsid w:val="0027759A"/>
    <w:rsid w:val="00281646"/>
    <w:rsid w:val="00282ECA"/>
    <w:rsid w:val="002845F2"/>
    <w:rsid w:val="00287F5F"/>
    <w:rsid w:val="00291A6F"/>
    <w:rsid w:val="00292379"/>
    <w:rsid w:val="0029383D"/>
    <w:rsid w:val="002972B3"/>
    <w:rsid w:val="002A077C"/>
    <w:rsid w:val="002A3AE2"/>
    <w:rsid w:val="002A57B6"/>
    <w:rsid w:val="002B0AD8"/>
    <w:rsid w:val="002B0F73"/>
    <w:rsid w:val="002B203E"/>
    <w:rsid w:val="002B3268"/>
    <w:rsid w:val="002B6AF8"/>
    <w:rsid w:val="002C0667"/>
    <w:rsid w:val="002C2130"/>
    <w:rsid w:val="002C6778"/>
    <w:rsid w:val="002C6F65"/>
    <w:rsid w:val="002D106D"/>
    <w:rsid w:val="002D2771"/>
    <w:rsid w:val="002D45A3"/>
    <w:rsid w:val="002D5354"/>
    <w:rsid w:val="002E1161"/>
    <w:rsid w:val="002E4358"/>
    <w:rsid w:val="002E4F81"/>
    <w:rsid w:val="002E7F84"/>
    <w:rsid w:val="002F476D"/>
    <w:rsid w:val="002F6B59"/>
    <w:rsid w:val="002F6F46"/>
    <w:rsid w:val="002F7C42"/>
    <w:rsid w:val="00301542"/>
    <w:rsid w:val="00302672"/>
    <w:rsid w:val="003046D9"/>
    <w:rsid w:val="00304E23"/>
    <w:rsid w:val="00310A24"/>
    <w:rsid w:val="003110DB"/>
    <w:rsid w:val="0031314F"/>
    <w:rsid w:val="0031619C"/>
    <w:rsid w:val="00320853"/>
    <w:rsid w:val="00320ABD"/>
    <w:rsid w:val="0032209F"/>
    <w:rsid w:val="00330686"/>
    <w:rsid w:val="003326AB"/>
    <w:rsid w:val="00332CDC"/>
    <w:rsid w:val="00333035"/>
    <w:rsid w:val="00334D73"/>
    <w:rsid w:val="00336A86"/>
    <w:rsid w:val="00336F75"/>
    <w:rsid w:val="00337458"/>
    <w:rsid w:val="00340F98"/>
    <w:rsid w:val="003414F1"/>
    <w:rsid w:val="003426A2"/>
    <w:rsid w:val="0034591B"/>
    <w:rsid w:val="0034695C"/>
    <w:rsid w:val="00351469"/>
    <w:rsid w:val="00351C3A"/>
    <w:rsid w:val="003526D1"/>
    <w:rsid w:val="0035392C"/>
    <w:rsid w:val="00365E29"/>
    <w:rsid w:val="003703D4"/>
    <w:rsid w:val="003710DC"/>
    <w:rsid w:val="0037364C"/>
    <w:rsid w:val="00376190"/>
    <w:rsid w:val="0037719C"/>
    <w:rsid w:val="00386572"/>
    <w:rsid w:val="003912A1"/>
    <w:rsid w:val="00391413"/>
    <w:rsid w:val="00392513"/>
    <w:rsid w:val="003926F0"/>
    <w:rsid w:val="00392AB4"/>
    <w:rsid w:val="00393059"/>
    <w:rsid w:val="00393A8B"/>
    <w:rsid w:val="0039460F"/>
    <w:rsid w:val="00395AF5"/>
    <w:rsid w:val="00396B10"/>
    <w:rsid w:val="003A1CFF"/>
    <w:rsid w:val="003A35BE"/>
    <w:rsid w:val="003A479D"/>
    <w:rsid w:val="003A4D3B"/>
    <w:rsid w:val="003A4F1A"/>
    <w:rsid w:val="003B3445"/>
    <w:rsid w:val="003B6246"/>
    <w:rsid w:val="003B6549"/>
    <w:rsid w:val="003C0067"/>
    <w:rsid w:val="003C4482"/>
    <w:rsid w:val="003C622B"/>
    <w:rsid w:val="003C7D87"/>
    <w:rsid w:val="003D09F4"/>
    <w:rsid w:val="003D10B9"/>
    <w:rsid w:val="003D11DE"/>
    <w:rsid w:val="003D1E7A"/>
    <w:rsid w:val="003D24A5"/>
    <w:rsid w:val="003D3588"/>
    <w:rsid w:val="003D35E9"/>
    <w:rsid w:val="003D4044"/>
    <w:rsid w:val="003D536C"/>
    <w:rsid w:val="003D591D"/>
    <w:rsid w:val="003D773F"/>
    <w:rsid w:val="003E0987"/>
    <w:rsid w:val="003E1FEC"/>
    <w:rsid w:val="003E3CB7"/>
    <w:rsid w:val="003E4C91"/>
    <w:rsid w:val="003E75C4"/>
    <w:rsid w:val="003F0AEC"/>
    <w:rsid w:val="003F1242"/>
    <w:rsid w:val="003F1D82"/>
    <w:rsid w:val="003F3A8E"/>
    <w:rsid w:val="003F5D6A"/>
    <w:rsid w:val="003F66A8"/>
    <w:rsid w:val="003F6806"/>
    <w:rsid w:val="003F6F00"/>
    <w:rsid w:val="003F704C"/>
    <w:rsid w:val="0040164E"/>
    <w:rsid w:val="004021DD"/>
    <w:rsid w:val="0040450B"/>
    <w:rsid w:val="00405B01"/>
    <w:rsid w:val="00405D81"/>
    <w:rsid w:val="00405DEC"/>
    <w:rsid w:val="004065CC"/>
    <w:rsid w:val="00410756"/>
    <w:rsid w:val="00411414"/>
    <w:rsid w:val="004116A7"/>
    <w:rsid w:val="00413AC5"/>
    <w:rsid w:val="0041455E"/>
    <w:rsid w:val="00415CB6"/>
    <w:rsid w:val="0041648F"/>
    <w:rsid w:val="004209DE"/>
    <w:rsid w:val="004278E3"/>
    <w:rsid w:val="00430EFF"/>
    <w:rsid w:val="00432208"/>
    <w:rsid w:val="0043524C"/>
    <w:rsid w:val="00443F14"/>
    <w:rsid w:val="00447F77"/>
    <w:rsid w:val="00450637"/>
    <w:rsid w:val="00450B44"/>
    <w:rsid w:val="00453CF0"/>
    <w:rsid w:val="00454E6F"/>
    <w:rsid w:val="0045695C"/>
    <w:rsid w:val="004605BC"/>
    <w:rsid w:val="0046471D"/>
    <w:rsid w:val="00464A23"/>
    <w:rsid w:val="00467E9F"/>
    <w:rsid w:val="00470ADD"/>
    <w:rsid w:val="00472714"/>
    <w:rsid w:val="00475F7B"/>
    <w:rsid w:val="00476E5C"/>
    <w:rsid w:val="004773C1"/>
    <w:rsid w:val="00480709"/>
    <w:rsid w:val="00481C3A"/>
    <w:rsid w:val="004845E3"/>
    <w:rsid w:val="0048662E"/>
    <w:rsid w:val="004911F5"/>
    <w:rsid w:val="0049376D"/>
    <w:rsid w:val="004954B1"/>
    <w:rsid w:val="0049608B"/>
    <w:rsid w:val="00496383"/>
    <w:rsid w:val="00496544"/>
    <w:rsid w:val="004A0854"/>
    <w:rsid w:val="004A10EB"/>
    <w:rsid w:val="004A4716"/>
    <w:rsid w:val="004A489F"/>
    <w:rsid w:val="004A5659"/>
    <w:rsid w:val="004A56AF"/>
    <w:rsid w:val="004A5C7F"/>
    <w:rsid w:val="004A6858"/>
    <w:rsid w:val="004B158C"/>
    <w:rsid w:val="004B494B"/>
    <w:rsid w:val="004C2723"/>
    <w:rsid w:val="004C2A21"/>
    <w:rsid w:val="004C2EE4"/>
    <w:rsid w:val="004C4822"/>
    <w:rsid w:val="004C4CF8"/>
    <w:rsid w:val="004C69D9"/>
    <w:rsid w:val="004D194A"/>
    <w:rsid w:val="004D1E02"/>
    <w:rsid w:val="004D3E00"/>
    <w:rsid w:val="004D4FE0"/>
    <w:rsid w:val="004D5A3C"/>
    <w:rsid w:val="004E2E29"/>
    <w:rsid w:val="004E3141"/>
    <w:rsid w:val="004E4B2A"/>
    <w:rsid w:val="004E693B"/>
    <w:rsid w:val="004E738D"/>
    <w:rsid w:val="004E7F58"/>
    <w:rsid w:val="004F2402"/>
    <w:rsid w:val="004F46A3"/>
    <w:rsid w:val="004F534E"/>
    <w:rsid w:val="004F5DF0"/>
    <w:rsid w:val="005028FE"/>
    <w:rsid w:val="00514678"/>
    <w:rsid w:val="00514FD1"/>
    <w:rsid w:val="00515917"/>
    <w:rsid w:val="00522182"/>
    <w:rsid w:val="00522980"/>
    <w:rsid w:val="0052334A"/>
    <w:rsid w:val="005241E5"/>
    <w:rsid w:val="00524DC8"/>
    <w:rsid w:val="00524FC2"/>
    <w:rsid w:val="0052617C"/>
    <w:rsid w:val="005268B5"/>
    <w:rsid w:val="00533B95"/>
    <w:rsid w:val="00536951"/>
    <w:rsid w:val="00537136"/>
    <w:rsid w:val="00537683"/>
    <w:rsid w:val="00543A67"/>
    <w:rsid w:val="0054733F"/>
    <w:rsid w:val="00550D25"/>
    <w:rsid w:val="00551C63"/>
    <w:rsid w:val="00557A1A"/>
    <w:rsid w:val="005642CA"/>
    <w:rsid w:val="00564A4B"/>
    <w:rsid w:val="0057175F"/>
    <w:rsid w:val="005719A4"/>
    <w:rsid w:val="00571B32"/>
    <w:rsid w:val="00572CCD"/>
    <w:rsid w:val="0057440F"/>
    <w:rsid w:val="005761F1"/>
    <w:rsid w:val="00577CA9"/>
    <w:rsid w:val="00581CE1"/>
    <w:rsid w:val="005837C6"/>
    <w:rsid w:val="00584DDF"/>
    <w:rsid w:val="0058566F"/>
    <w:rsid w:val="00585FE5"/>
    <w:rsid w:val="005923F3"/>
    <w:rsid w:val="0059279B"/>
    <w:rsid w:val="00593994"/>
    <w:rsid w:val="00593E8A"/>
    <w:rsid w:val="005A133E"/>
    <w:rsid w:val="005A1607"/>
    <w:rsid w:val="005A2F70"/>
    <w:rsid w:val="005B4468"/>
    <w:rsid w:val="005B54FC"/>
    <w:rsid w:val="005C01BA"/>
    <w:rsid w:val="005C1506"/>
    <w:rsid w:val="005C1EE4"/>
    <w:rsid w:val="005C2F84"/>
    <w:rsid w:val="005C3D8A"/>
    <w:rsid w:val="005C4D6F"/>
    <w:rsid w:val="005C5B06"/>
    <w:rsid w:val="005C73E1"/>
    <w:rsid w:val="005D0E8C"/>
    <w:rsid w:val="005D2EDF"/>
    <w:rsid w:val="005D3DD7"/>
    <w:rsid w:val="005D4964"/>
    <w:rsid w:val="005D6BB9"/>
    <w:rsid w:val="005D7C48"/>
    <w:rsid w:val="005E19A7"/>
    <w:rsid w:val="005E1E2C"/>
    <w:rsid w:val="005E3207"/>
    <w:rsid w:val="005E4184"/>
    <w:rsid w:val="005E65BC"/>
    <w:rsid w:val="005E732C"/>
    <w:rsid w:val="005F220D"/>
    <w:rsid w:val="005F2493"/>
    <w:rsid w:val="005F6C23"/>
    <w:rsid w:val="006035CD"/>
    <w:rsid w:val="00605B3C"/>
    <w:rsid w:val="00607BAD"/>
    <w:rsid w:val="00607CD0"/>
    <w:rsid w:val="0061171A"/>
    <w:rsid w:val="0061292F"/>
    <w:rsid w:val="006145FE"/>
    <w:rsid w:val="00615278"/>
    <w:rsid w:val="00615746"/>
    <w:rsid w:val="00617121"/>
    <w:rsid w:val="00620DBD"/>
    <w:rsid w:val="006219A8"/>
    <w:rsid w:val="0062294B"/>
    <w:rsid w:val="00622D9C"/>
    <w:rsid w:val="00623A9C"/>
    <w:rsid w:val="00623DE7"/>
    <w:rsid w:val="00625B38"/>
    <w:rsid w:val="00626E00"/>
    <w:rsid w:val="00627A84"/>
    <w:rsid w:val="0063020D"/>
    <w:rsid w:val="006308D6"/>
    <w:rsid w:val="00632BDA"/>
    <w:rsid w:val="006371CE"/>
    <w:rsid w:val="00640862"/>
    <w:rsid w:val="00642A6C"/>
    <w:rsid w:val="00645ECF"/>
    <w:rsid w:val="0064713D"/>
    <w:rsid w:val="0064726E"/>
    <w:rsid w:val="00650D5F"/>
    <w:rsid w:val="00650D9C"/>
    <w:rsid w:val="00657582"/>
    <w:rsid w:val="006728F8"/>
    <w:rsid w:val="006802BF"/>
    <w:rsid w:val="00681ADE"/>
    <w:rsid w:val="00683CE5"/>
    <w:rsid w:val="00685462"/>
    <w:rsid w:val="00685923"/>
    <w:rsid w:val="00686396"/>
    <w:rsid w:val="00691258"/>
    <w:rsid w:val="00694453"/>
    <w:rsid w:val="006946FF"/>
    <w:rsid w:val="0069578C"/>
    <w:rsid w:val="0069730C"/>
    <w:rsid w:val="006A15F4"/>
    <w:rsid w:val="006A18BC"/>
    <w:rsid w:val="006A21A9"/>
    <w:rsid w:val="006A2A4D"/>
    <w:rsid w:val="006A48AA"/>
    <w:rsid w:val="006A4A1A"/>
    <w:rsid w:val="006A53F9"/>
    <w:rsid w:val="006A634F"/>
    <w:rsid w:val="006B100B"/>
    <w:rsid w:val="006B1B39"/>
    <w:rsid w:val="006B1D3A"/>
    <w:rsid w:val="006B23C3"/>
    <w:rsid w:val="006B2636"/>
    <w:rsid w:val="006B38F1"/>
    <w:rsid w:val="006B48EB"/>
    <w:rsid w:val="006B61D2"/>
    <w:rsid w:val="006C0389"/>
    <w:rsid w:val="006C0E13"/>
    <w:rsid w:val="006C435E"/>
    <w:rsid w:val="006C437D"/>
    <w:rsid w:val="006C47F3"/>
    <w:rsid w:val="006C4CEA"/>
    <w:rsid w:val="006C6BC8"/>
    <w:rsid w:val="006D20BB"/>
    <w:rsid w:val="006D5225"/>
    <w:rsid w:val="006D5E82"/>
    <w:rsid w:val="006D6514"/>
    <w:rsid w:val="006D7BBF"/>
    <w:rsid w:val="006E0CFD"/>
    <w:rsid w:val="006E3ECE"/>
    <w:rsid w:val="006E47C5"/>
    <w:rsid w:val="006E69CB"/>
    <w:rsid w:val="006E775A"/>
    <w:rsid w:val="006E7C53"/>
    <w:rsid w:val="006F4B65"/>
    <w:rsid w:val="006F57F5"/>
    <w:rsid w:val="006F6E5B"/>
    <w:rsid w:val="00702B1E"/>
    <w:rsid w:val="00703C9E"/>
    <w:rsid w:val="00704ADD"/>
    <w:rsid w:val="00707BB3"/>
    <w:rsid w:val="00710B65"/>
    <w:rsid w:val="00711DE4"/>
    <w:rsid w:val="00712611"/>
    <w:rsid w:val="0071267E"/>
    <w:rsid w:val="00714361"/>
    <w:rsid w:val="00720940"/>
    <w:rsid w:val="007209A3"/>
    <w:rsid w:val="0072337B"/>
    <w:rsid w:val="00724CAE"/>
    <w:rsid w:val="0072585F"/>
    <w:rsid w:val="0072729D"/>
    <w:rsid w:val="007350CF"/>
    <w:rsid w:val="00735B06"/>
    <w:rsid w:val="00736E03"/>
    <w:rsid w:val="007379CA"/>
    <w:rsid w:val="0074339F"/>
    <w:rsid w:val="007439F0"/>
    <w:rsid w:val="007447DB"/>
    <w:rsid w:val="00752583"/>
    <w:rsid w:val="0075284D"/>
    <w:rsid w:val="00753C7A"/>
    <w:rsid w:val="00754898"/>
    <w:rsid w:val="0075506F"/>
    <w:rsid w:val="00757D0A"/>
    <w:rsid w:val="00757E85"/>
    <w:rsid w:val="007600C2"/>
    <w:rsid w:val="00762861"/>
    <w:rsid w:val="007641D4"/>
    <w:rsid w:val="00764711"/>
    <w:rsid w:val="0076616C"/>
    <w:rsid w:val="00766B6E"/>
    <w:rsid w:val="00767AA1"/>
    <w:rsid w:val="00767E0A"/>
    <w:rsid w:val="007712E4"/>
    <w:rsid w:val="00772062"/>
    <w:rsid w:val="00773F62"/>
    <w:rsid w:val="0078026F"/>
    <w:rsid w:val="00782A6A"/>
    <w:rsid w:val="00782A7B"/>
    <w:rsid w:val="007874FC"/>
    <w:rsid w:val="0078771D"/>
    <w:rsid w:val="0079245B"/>
    <w:rsid w:val="00793990"/>
    <w:rsid w:val="00796321"/>
    <w:rsid w:val="007A3A5D"/>
    <w:rsid w:val="007A4B06"/>
    <w:rsid w:val="007A6257"/>
    <w:rsid w:val="007B147F"/>
    <w:rsid w:val="007B282A"/>
    <w:rsid w:val="007B4C94"/>
    <w:rsid w:val="007B5512"/>
    <w:rsid w:val="007B5FAE"/>
    <w:rsid w:val="007B68A6"/>
    <w:rsid w:val="007C0803"/>
    <w:rsid w:val="007C1DF7"/>
    <w:rsid w:val="007C326A"/>
    <w:rsid w:val="007C5BE3"/>
    <w:rsid w:val="007C6A46"/>
    <w:rsid w:val="007C78BF"/>
    <w:rsid w:val="007C7A78"/>
    <w:rsid w:val="007D0D8B"/>
    <w:rsid w:val="007D19EF"/>
    <w:rsid w:val="007D25F4"/>
    <w:rsid w:val="007D66BE"/>
    <w:rsid w:val="007D78BD"/>
    <w:rsid w:val="007E3393"/>
    <w:rsid w:val="007E6942"/>
    <w:rsid w:val="007E7887"/>
    <w:rsid w:val="007F23FD"/>
    <w:rsid w:val="007F27EE"/>
    <w:rsid w:val="007F53AC"/>
    <w:rsid w:val="007F59AF"/>
    <w:rsid w:val="00800A4B"/>
    <w:rsid w:val="0080264B"/>
    <w:rsid w:val="00806D70"/>
    <w:rsid w:val="008072A3"/>
    <w:rsid w:val="008100B5"/>
    <w:rsid w:val="00815044"/>
    <w:rsid w:val="008167E9"/>
    <w:rsid w:val="0081780E"/>
    <w:rsid w:val="008208EB"/>
    <w:rsid w:val="008228E3"/>
    <w:rsid w:val="00822D06"/>
    <w:rsid w:val="00824DC5"/>
    <w:rsid w:val="008253E1"/>
    <w:rsid w:val="0082741E"/>
    <w:rsid w:val="008307F4"/>
    <w:rsid w:val="00833B41"/>
    <w:rsid w:val="00834DCB"/>
    <w:rsid w:val="00835E17"/>
    <w:rsid w:val="00835EFC"/>
    <w:rsid w:val="0084103D"/>
    <w:rsid w:val="008416DA"/>
    <w:rsid w:val="0084212D"/>
    <w:rsid w:val="008425FF"/>
    <w:rsid w:val="0084386A"/>
    <w:rsid w:val="00847D1D"/>
    <w:rsid w:val="00855184"/>
    <w:rsid w:val="008552A0"/>
    <w:rsid w:val="008556EF"/>
    <w:rsid w:val="00855C65"/>
    <w:rsid w:val="0085691D"/>
    <w:rsid w:val="00857F88"/>
    <w:rsid w:val="008605D8"/>
    <w:rsid w:val="008619B6"/>
    <w:rsid w:val="00862F2B"/>
    <w:rsid w:val="00866079"/>
    <w:rsid w:val="0086789C"/>
    <w:rsid w:val="00876651"/>
    <w:rsid w:val="00876E4E"/>
    <w:rsid w:val="0088467A"/>
    <w:rsid w:val="0088512A"/>
    <w:rsid w:val="0089289F"/>
    <w:rsid w:val="00895F1B"/>
    <w:rsid w:val="00896318"/>
    <w:rsid w:val="008975C8"/>
    <w:rsid w:val="00897DE2"/>
    <w:rsid w:val="008A2339"/>
    <w:rsid w:val="008A57C0"/>
    <w:rsid w:val="008A6698"/>
    <w:rsid w:val="008A7544"/>
    <w:rsid w:val="008A764E"/>
    <w:rsid w:val="008B24BA"/>
    <w:rsid w:val="008B51FF"/>
    <w:rsid w:val="008C03DB"/>
    <w:rsid w:val="008C2DE2"/>
    <w:rsid w:val="008C3DB9"/>
    <w:rsid w:val="008C460B"/>
    <w:rsid w:val="008C5305"/>
    <w:rsid w:val="008C680B"/>
    <w:rsid w:val="008D4A44"/>
    <w:rsid w:val="008D6B7C"/>
    <w:rsid w:val="008E01E6"/>
    <w:rsid w:val="008E09B4"/>
    <w:rsid w:val="008E1E30"/>
    <w:rsid w:val="008E45BF"/>
    <w:rsid w:val="008E4CBE"/>
    <w:rsid w:val="008E6866"/>
    <w:rsid w:val="008E68F4"/>
    <w:rsid w:val="008E6EC8"/>
    <w:rsid w:val="008F130E"/>
    <w:rsid w:val="008F22D2"/>
    <w:rsid w:val="008F5CD3"/>
    <w:rsid w:val="008F5D19"/>
    <w:rsid w:val="008F77EB"/>
    <w:rsid w:val="00901DB8"/>
    <w:rsid w:val="00903305"/>
    <w:rsid w:val="00904442"/>
    <w:rsid w:val="0090568F"/>
    <w:rsid w:val="00906FFC"/>
    <w:rsid w:val="00911680"/>
    <w:rsid w:val="009137BC"/>
    <w:rsid w:val="0091463B"/>
    <w:rsid w:val="0091625A"/>
    <w:rsid w:val="0092093F"/>
    <w:rsid w:val="009216E4"/>
    <w:rsid w:val="00922CC1"/>
    <w:rsid w:val="00925F31"/>
    <w:rsid w:val="009268FB"/>
    <w:rsid w:val="009275B4"/>
    <w:rsid w:val="00927A54"/>
    <w:rsid w:val="009341F2"/>
    <w:rsid w:val="0093424D"/>
    <w:rsid w:val="009359D7"/>
    <w:rsid w:val="0094098E"/>
    <w:rsid w:val="0094343D"/>
    <w:rsid w:val="009472C1"/>
    <w:rsid w:val="00950938"/>
    <w:rsid w:val="009576E2"/>
    <w:rsid w:val="00957BDC"/>
    <w:rsid w:val="00961275"/>
    <w:rsid w:val="00967E21"/>
    <w:rsid w:val="00970D0E"/>
    <w:rsid w:val="009714E0"/>
    <w:rsid w:val="00972546"/>
    <w:rsid w:val="00973E0F"/>
    <w:rsid w:val="00974CCE"/>
    <w:rsid w:val="009773F8"/>
    <w:rsid w:val="00980C42"/>
    <w:rsid w:val="00980DD4"/>
    <w:rsid w:val="00980E39"/>
    <w:rsid w:val="00987504"/>
    <w:rsid w:val="00987CAC"/>
    <w:rsid w:val="00990087"/>
    <w:rsid w:val="00990473"/>
    <w:rsid w:val="00990B23"/>
    <w:rsid w:val="0099172A"/>
    <w:rsid w:val="00992769"/>
    <w:rsid w:val="00992C79"/>
    <w:rsid w:val="0099427C"/>
    <w:rsid w:val="009963CC"/>
    <w:rsid w:val="00996911"/>
    <w:rsid w:val="009A06CA"/>
    <w:rsid w:val="009A4378"/>
    <w:rsid w:val="009A4596"/>
    <w:rsid w:val="009A45CC"/>
    <w:rsid w:val="009A5B5D"/>
    <w:rsid w:val="009A614D"/>
    <w:rsid w:val="009A619D"/>
    <w:rsid w:val="009A7473"/>
    <w:rsid w:val="009B1226"/>
    <w:rsid w:val="009B22EB"/>
    <w:rsid w:val="009B552B"/>
    <w:rsid w:val="009B6F48"/>
    <w:rsid w:val="009C0023"/>
    <w:rsid w:val="009C04C5"/>
    <w:rsid w:val="009C084D"/>
    <w:rsid w:val="009C1C31"/>
    <w:rsid w:val="009C1F1D"/>
    <w:rsid w:val="009C24DF"/>
    <w:rsid w:val="009C420E"/>
    <w:rsid w:val="009C454E"/>
    <w:rsid w:val="009C696B"/>
    <w:rsid w:val="009E05C2"/>
    <w:rsid w:val="009E1F37"/>
    <w:rsid w:val="009E36AB"/>
    <w:rsid w:val="009E3F39"/>
    <w:rsid w:val="009E4B48"/>
    <w:rsid w:val="009E5796"/>
    <w:rsid w:val="009F2727"/>
    <w:rsid w:val="009F4569"/>
    <w:rsid w:val="009F6B40"/>
    <w:rsid w:val="009F6F02"/>
    <w:rsid w:val="009F7C1D"/>
    <w:rsid w:val="009F7E86"/>
    <w:rsid w:val="00A00180"/>
    <w:rsid w:val="00A00460"/>
    <w:rsid w:val="00A011C7"/>
    <w:rsid w:val="00A0170B"/>
    <w:rsid w:val="00A02471"/>
    <w:rsid w:val="00A03DF7"/>
    <w:rsid w:val="00A044F1"/>
    <w:rsid w:val="00A06B0E"/>
    <w:rsid w:val="00A07025"/>
    <w:rsid w:val="00A1160E"/>
    <w:rsid w:val="00A13A5D"/>
    <w:rsid w:val="00A13FD6"/>
    <w:rsid w:val="00A14B13"/>
    <w:rsid w:val="00A15100"/>
    <w:rsid w:val="00A23643"/>
    <w:rsid w:val="00A24885"/>
    <w:rsid w:val="00A24B5E"/>
    <w:rsid w:val="00A26329"/>
    <w:rsid w:val="00A279E9"/>
    <w:rsid w:val="00A349CA"/>
    <w:rsid w:val="00A34B44"/>
    <w:rsid w:val="00A36197"/>
    <w:rsid w:val="00A42007"/>
    <w:rsid w:val="00A44DF9"/>
    <w:rsid w:val="00A45B84"/>
    <w:rsid w:val="00A46CB4"/>
    <w:rsid w:val="00A54FF2"/>
    <w:rsid w:val="00A5699F"/>
    <w:rsid w:val="00A56D61"/>
    <w:rsid w:val="00A6130E"/>
    <w:rsid w:val="00A613B5"/>
    <w:rsid w:val="00A626A8"/>
    <w:rsid w:val="00A63F22"/>
    <w:rsid w:val="00A642DA"/>
    <w:rsid w:val="00A644B8"/>
    <w:rsid w:val="00A6479F"/>
    <w:rsid w:val="00A661FC"/>
    <w:rsid w:val="00A67EEF"/>
    <w:rsid w:val="00A705BB"/>
    <w:rsid w:val="00A7097D"/>
    <w:rsid w:val="00A7122D"/>
    <w:rsid w:val="00A71CC7"/>
    <w:rsid w:val="00A738D1"/>
    <w:rsid w:val="00A773D0"/>
    <w:rsid w:val="00A77A52"/>
    <w:rsid w:val="00A77E96"/>
    <w:rsid w:val="00A811C4"/>
    <w:rsid w:val="00A824EF"/>
    <w:rsid w:val="00A83F55"/>
    <w:rsid w:val="00A83F81"/>
    <w:rsid w:val="00A85D28"/>
    <w:rsid w:val="00A915DF"/>
    <w:rsid w:val="00A930E5"/>
    <w:rsid w:val="00A93D56"/>
    <w:rsid w:val="00A950ED"/>
    <w:rsid w:val="00A96002"/>
    <w:rsid w:val="00A97115"/>
    <w:rsid w:val="00AA0926"/>
    <w:rsid w:val="00AA0B6D"/>
    <w:rsid w:val="00AA15C6"/>
    <w:rsid w:val="00AA4D75"/>
    <w:rsid w:val="00AA5D71"/>
    <w:rsid w:val="00AA799C"/>
    <w:rsid w:val="00AB1D56"/>
    <w:rsid w:val="00AC1E69"/>
    <w:rsid w:val="00AC5047"/>
    <w:rsid w:val="00AC64F0"/>
    <w:rsid w:val="00AC7B4F"/>
    <w:rsid w:val="00AD0375"/>
    <w:rsid w:val="00AD1859"/>
    <w:rsid w:val="00AD1B34"/>
    <w:rsid w:val="00AD3DAF"/>
    <w:rsid w:val="00AD50BB"/>
    <w:rsid w:val="00AD5285"/>
    <w:rsid w:val="00AD7DC2"/>
    <w:rsid w:val="00AE219D"/>
    <w:rsid w:val="00AE2EF0"/>
    <w:rsid w:val="00AE3D2D"/>
    <w:rsid w:val="00AE7465"/>
    <w:rsid w:val="00AF00CD"/>
    <w:rsid w:val="00AF200F"/>
    <w:rsid w:val="00AF338B"/>
    <w:rsid w:val="00AF4C7E"/>
    <w:rsid w:val="00AF5F3C"/>
    <w:rsid w:val="00AF7874"/>
    <w:rsid w:val="00B017E0"/>
    <w:rsid w:val="00B035AC"/>
    <w:rsid w:val="00B06A49"/>
    <w:rsid w:val="00B10E94"/>
    <w:rsid w:val="00B12759"/>
    <w:rsid w:val="00B16A8C"/>
    <w:rsid w:val="00B23C79"/>
    <w:rsid w:val="00B31000"/>
    <w:rsid w:val="00B318D9"/>
    <w:rsid w:val="00B3311F"/>
    <w:rsid w:val="00B332FF"/>
    <w:rsid w:val="00B33C38"/>
    <w:rsid w:val="00B4033D"/>
    <w:rsid w:val="00B4727C"/>
    <w:rsid w:val="00B47794"/>
    <w:rsid w:val="00B5092E"/>
    <w:rsid w:val="00B52453"/>
    <w:rsid w:val="00B5311C"/>
    <w:rsid w:val="00B54384"/>
    <w:rsid w:val="00B569F4"/>
    <w:rsid w:val="00B61572"/>
    <w:rsid w:val="00B63840"/>
    <w:rsid w:val="00B645B1"/>
    <w:rsid w:val="00B64AB6"/>
    <w:rsid w:val="00B6551C"/>
    <w:rsid w:val="00B71299"/>
    <w:rsid w:val="00B72F1F"/>
    <w:rsid w:val="00B75E02"/>
    <w:rsid w:val="00B75FC7"/>
    <w:rsid w:val="00B764F5"/>
    <w:rsid w:val="00B765A8"/>
    <w:rsid w:val="00B772AC"/>
    <w:rsid w:val="00B80F3D"/>
    <w:rsid w:val="00B86969"/>
    <w:rsid w:val="00B91C09"/>
    <w:rsid w:val="00B95621"/>
    <w:rsid w:val="00B956EB"/>
    <w:rsid w:val="00B969C1"/>
    <w:rsid w:val="00BA0730"/>
    <w:rsid w:val="00BA08E8"/>
    <w:rsid w:val="00BA20AB"/>
    <w:rsid w:val="00BA2F64"/>
    <w:rsid w:val="00BA35A8"/>
    <w:rsid w:val="00BA6BF8"/>
    <w:rsid w:val="00BB006C"/>
    <w:rsid w:val="00BB1124"/>
    <w:rsid w:val="00BB1BEF"/>
    <w:rsid w:val="00BB2044"/>
    <w:rsid w:val="00BB43E3"/>
    <w:rsid w:val="00BB774D"/>
    <w:rsid w:val="00BC04BA"/>
    <w:rsid w:val="00BC1102"/>
    <w:rsid w:val="00BC190D"/>
    <w:rsid w:val="00BC3798"/>
    <w:rsid w:val="00BC5EC5"/>
    <w:rsid w:val="00BC618A"/>
    <w:rsid w:val="00BD37E2"/>
    <w:rsid w:val="00BD4199"/>
    <w:rsid w:val="00BD6DCA"/>
    <w:rsid w:val="00BD6DFD"/>
    <w:rsid w:val="00BD73F8"/>
    <w:rsid w:val="00BD796B"/>
    <w:rsid w:val="00BE1ACA"/>
    <w:rsid w:val="00BE24D0"/>
    <w:rsid w:val="00BE69F3"/>
    <w:rsid w:val="00BF37E2"/>
    <w:rsid w:val="00BF5EF2"/>
    <w:rsid w:val="00C00CC3"/>
    <w:rsid w:val="00C01C6E"/>
    <w:rsid w:val="00C03C6E"/>
    <w:rsid w:val="00C070C2"/>
    <w:rsid w:val="00C072FD"/>
    <w:rsid w:val="00C1158B"/>
    <w:rsid w:val="00C12AFB"/>
    <w:rsid w:val="00C17536"/>
    <w:rsid w:val="00C20125"/>
    <w:rsid w:val="00C2152E"/>
    <w:rsid w:val="00C2661E"/>
    <w:rsid w:val="00C33EFE"/>
    <w:rsid w:val="00C36DEA"/>
    <w:rsid w:val="00C40E51"/>
    <w:rsid w:val="00C412A0"/>
    <w:rsid w:val="00C42899"/>
    <w:rsid w:val="00C46241"/>
    <w:rsid w:val="00C46524"/>
    <w:rsid w:val="00C504A8"/>
    <w:rsid w:val="00C50F43"/>
    <w:rsid w:val="00C6078E"/>
    <w:rsid w:val="00C65F7D"/>
    <w:rsid w:val="00C71B73"/>
    <w:rsid w:val="00C71EC2"/>
    <w:rsid w:val="00C744C6"/>
    <w:rsid w:val="00C7535A"/>
    <w:rsid w:val="00C770AE"/>
    <w:rsid w:val="00C773E1"/>
    <w:rsid w:val="00C8090E"/>
    <w:rsid w:val="00C80970"/>
    <w:rsid w:val="00C859FE"/>
    <w:rsid w:val="00C9078A"/>
    <w:rsid w:val="00C90A27"/>
    <w:rsid w:val="00C928A6"/>
    <w:rsid w:val="00C9330D"/>
    <w:rsid w:val="00C93655"/>
    <w:rsid w:val="00C93EA3"/>
    <w:rsid w:val="00C951D7"/>
    <w:rsid w:val="00CA21DD"/>
    <w:rsid w:val="00CA2EAB"/>
    <w:rsid w:val="00CA34CA"/>
    <w:rsid w:val="00CA7952"/>
    <w:rsid w:val="00CB1284"/>
    <w:rsid w:val="00CB23B8"/>
    <w:rsid w:val="00CB2495"/>
    <w:rsid w:val="00CB2729"/>
    <w:rsid w:val="00CB455F"/>
    <w:rsid w:val="00CB585C"/>
    <w:rsid w:val="00CB603A"/>
    <w:rsid w:val="00CC0692"/>
    <w:rsid w:val="00CC10A0"/>
    <w:rsid w:val="00CC1906"/>
    <w:rsid w:val="00CC568B"/>
    <w:rsid w:val="00CC572D"/>
    <w:rsid w:val="00CC5FE1"/>
    <w:rsid w:val="00CC673A"/>
    <w:rsid w:val="00CC728F"/>
    <w:rsid w:val="00CD1BE9"/>
    <w:rsid w:val="00CD4067"/>
    <w:rsid w:val="00CE2C11"/>
    <w:rsid w:val="00CE2E8B"/>
    <w:rsid w:val="00CE387C"/>
    <w:rsid w:val="00CE550E"/>
    <w:rsid w:val="00CF2A32"/>
    <w:rsid w:val="00CF2E07"/>
    <w:rsid w:val="00CF79D5"/>
    <w:rsid w:val="00D0120C"/>
    <w:rsid w:val="00D03162"/>
    <w:rsid w:val="00D041CA"/>
    <w:rsid w:val="00D1129E"/>
    <w:rsid w:val="00D14DF0"/>
    <w:rsid w:val="00D202E9"/>
    <w:rsid w:val="00D23923"/>
    <w:rsid w:val="00D23DCB"/>
    <w:rsid w:val="00D24ACB"/>
    <w:rsid w:val="00D31093"/>
    <w:rsid w:val="00D37B63"/>
    <w:rsid w:val="00D40661"/>
    <w:rsid w:val="00D42F8E"/>
    <w:rsid w:val="00D43A4B"/>
    <w:rsid w:val="00D4523C"/>
    <w:rsid w:val="00D45B5A"/>
    <w:rsid w:val="00D460D2"/>
    <w:rsid w:val="00D46B86"/>
    <w:rsid w:val="00D52C57"/>
    <w:rsid w:val="00D53C3F"/>
    <w:rsid w:val="00D55248"/>
    <w:rsid w:val="00D561DE"/>
    <w:rsid w:val="00D5690D"/>
    <w:rsid w:val="00D6005F"/>
    <w:rsid w:val="00D60CFC"/>
    <w:rsid w:val="00D63B10"/>
    <w:rsid w:val="00D63E4A"/>
    <w:rsid w:val="00D63F54"/>
    <w:rsid w:val="00D7026C"/>
    <w:rsid w:val="00D70714"/>
    <w:rsid w:val="00D708C2"/>
    <w:rsid w:val="00D70971"/>
    <w:rsid w:val="00D70D62"/>
    <w:rsid w:val="00D71E65"/>
    <w:rsid w:val="00D73F9D"/>
    <w:rsid w:val="00D77258"/>
    <w:rsid w:val="00D77679"/>
    <w:rsid w:val="00D83B88"/>
    <w:rsid w:val="00D854DA"/>
    <w:rsid w:val="00D86659"/>
    <w:rsid w:val="00D86AF7"/>
    <w:rsid w:val="00D87999"/>
    <w:rsid w:val="00D90CFE"/>
    <w:rsid w:val="00D9299E"/>
    <w:rsid w:val="00D92ACB"/>
    <w:rsid w:val="00D96316"/>
    <w:rsid w:val="00D97C86"/>
    <w:rsid w:val="00DA2F37"/>
    <w:rsid w:val="00DA4C1A"/>
    <w:rsid w:val="00DA5542"/>
    <w:rsid w:val="00DA55AF"/>
    <w:rsid w:val="00DA56C9"/>
    <w:rsid w:val="00DA662E"/>
    <w:rsid w:val="00DA7B46"/>
    <w:rsid w:val="00DA7E2D"/>
    <w:rsid w:val="00DB0F91"/>
    <w:rsid w:val="00DB3B8F"/>
    <w:rsid w:val="00DB4321"/>
    <w:rsid w:val="00DB6741"/>
    <w:rsid w:val="00DC2291"/>
    <w:rsid w:val="00DC3D04"/>
    <w:rsid w:val="00DC3E48"/>
    <w:rsid w:val="00DC45A4"/>
    <w:rsid w:val="00DC5F96"/>
    <w:rsid w:val="00DD1333"/>
    <w:rsid w:val="00DD1FC4"/>
    <w:rsid w:val="00DD456F"/>
    <w:rsid w:val="00DD5855"/>
    <w:rsid w:val="00DD5D1C"/>
    <w:rsid w:val="00DD5E3A"/>
    <w:rsid w:val="00DD6E8C"/>
    <w:rsid w:val="00DD79F0"/>
    <w:rsid w:val="00DE11D7"/>
    <w:rsid w:val="00DE189F"/>
    <w:rsid w:val="00DE2F15"/>
    <w:rsid w:val="00DE42A3"/>
    <w:rsid w:val="00DE6D64"/>
    <w:rsid w:val="00DF0321"/>
    <w:rsid w:val="00DF1D66"/>
    <w:rsid w:val="00DF4289"/>
    <w:rsid w:val="00DF4410"/>
    <w:rsid w:val="00DF4CE5"/>
    <w:rsid w:val="00DF6608"/>
    <w:rsid w:val="00DF6FB8"/>
    <w:rsid w:val="00DF72FC"/>
    <w:rsid w:val="00E01D04"/>
    <w:rsid w:val="00E03426"/>
    <w:rsid w:val="00E03591"/>
    <w:rsid w:val="00E035E0"/>
    <w:rsid w:val="00E0494B"/>
    <w:rsid w:val="00E04BDA"/>
    <w:rsid w:val="00E063B0"/>
    <w:rsid w:val="00E07CC9"/>
    <w:rsid w:val="00E103B1"/>
    <w:rsid w:val="00E10E8F"/>
    <w:rsid w:val="00E12EB7"/>
    <w:rsid w:val="00E13731"/>
    <w:rsid w:val="00E15DB9"/>
    <w:rsid w:val="00E16090"/>
    <w:rsid w:val="00E26AE0"/>
    <w:rsid w:val="00E305AC"/>
    <w:rsid w:val="00E3266E"/>
    <w:rsid w:val="00E32875"/>
    <w:rsid w:val="00E36977"/>
    <w:rsid w:val="00E37F5D"/>
    <w:rsid w:val="00E451BB"/>
    <w:rsid w:val="00E4556E"/>
    <w:rsid w:val="00E52911"/>
    <w:rsid w:val="00E53056"/>
    <w:rsid w:val="00E53545"/>
    <w:rsid w:val="00E540D6"/>
    <w:rsid w:val="00E540EC"/>
    <w:rsid w:val="00E6314B"/>
    <w:rsid w:val="00E6570E"/>
    <w:rsid w:val="00E71989"/>
    <w:rsid w:val="00E73166"/>
    <w:rsid w:val="00E73C79"/>
    <w:rsid w:val="00E73DB6"/>
    <w:rsid w:val="00E75284"/>
    <w:rsid w:val="00E760A7"/>
    <w:rsid w:val="00E761AF"/>
    <w:rsid w:val="00E82C0F"/>
    <w:rsid w:val="00E833AA"/>
    <w:rsid w:val="00E833E2"/>
    <w:rsid w:val="00E8426F"/>
    <w:rsid w:val="00E874A7"/>
    <w:rsid w:val="00E90FA8"/>
    <w:rsid w:val="00E95785"/>
    <w:rsid w:val="00EA1F7F"/>
    <w:rsid w:val="00EA25F7"/>
    <w:rsid w:val="00EA3A70"/>
    <w:rsid w:val="00EA5970"/>
    <w:rsid w:val="00EA710D"/>
    <w:rsid w:val="00EB12A5"/>
    <w:rsid w:val="00EB2515"/>
    <w:rsid w:val="00EB28E2"/>
    <w:rsid w:val="00EC0E07"/>
    <w:rsid w:val="00EC135E"/>
    <w:rsid w:val="00EC23F4"/>
    <w:rsid w:val="00EC3754"/>
    <w:rsid w:val="00EC3996"/>
    <w:rsid w:val="00EC3A28"/>
    <w:rsid w:val="00EC553D"/>
    <w:rsid w:val="00EC58B5"/>
    <w:rsid w:val="00EC6401"/>
    <w:rsid w:val="00ED1EC4"/>
    <w:rsid w:val="00ED2C98"/>
    <w:rsid w:val="00ED3BEB"/>
    <w:rsid w:val="00ED45AF"/>
    <w:rsid w:val="00ED4E96"/>
    <w:rsid w:val="00EE16C2"/>
    <w:rsid w:val="00EE2C9C"/>
    <w:rsid w:val="00EE55C9"/>
    <w:rsid w:val="00EF02E3"/>
    <w:rsid w:val="00EF0DAD"/>
    <w:rsid w:val="00EF0E16"/>
    <w:rsid w:val="00EF1A6E"/>
    <w:rsid w:val="00EF55C3"/>
    <w:rsid w:val="00EF69F7"/>
    <w:rsid w:val="00EF7280"/>
    <w:rsid w:val="00F01C07"/>
    <w:rsid w:val="00F057D5"/>
    <w:rsid w:val="00F10D10"/>
    <w:rsid w:val="00F122FB"/>
    <w:rsid w:val="00F152CB"/>
    <w:rsid w:val="00F15DB7"/>
    <w:rsid w:val="00F1649F"/>
    <w:rsid w:val="00F17BA3"/>
    <w:rsid w:val="00F21E02"/>
    <w:rsid w:val="00F21E49"/>
    <w:rsid w:val="00F22EF6"/>
    <w:rsid w:val="00F234A3"/>
    <w:rsid w:val="00F23FFC"/>
    <w:rsid w:val="00F25CC1"/>
    <w:rsid w:val="00F25E58"/>
    <w:rsid w:val="00F310C9"/>
    <w:rsid w:val="00F31A5A"/>
    <w:rsid w:val="00F32842"/>
    <w:rsid w:val="00F34BC1"/>
    <w:rsid w:val="00F40206"/>
    <w:rsid w:val="00F44E79"/>
    <w:rsid w:val="00F5029F"/>
    <w:rsid w:val="00F5294A"/>
    <w:rsid w:val="00F52C9B"/>
    <w:rsid w:val="00F5320C"/>
    <w:rsid w:val="00F53F06"/>
    <w:rsid w:val="00F5400D"/>
    <w:rsid w:val="00F54B0A"/>
    <w:rsid w:val="00F571F2"/>
    <w:rsid w:val="00F606D6"/>
    <w:rsid w:val="00F60C95"/>
    <w:rsid w:val="00F61A0F"/>
    <w:rsid w:val="00F6274B"/>
    <w:rsid w:val="00F62D3B"/>
    <w:rsid w:val="00F649DA"/>
    <w:rsid w:val="00F64B11"/>
    <w:rsid w:val="00F66514"/>
    <w:rsid w:val="00F6736D"/>
    <w:rsid w:val="00F725E0"/>
    <w:rsid w:val="00F7523E"/>
    <w:rsid w:val="00F771DB"/>
    <w:rsid w:val="00F86554"/>
    <w:rsid w:val="00F90062"/>
    <w:rsid w:val="00F91AF3"/>
    <w:rsid w:val="00F928CD"/>
    <w:rsid w:val="00F95636"/>
    <w:rsid w:val="00F969F8"/>
    <w:rsid w:val="00F96E0B"/>
    <w:rsid w:val="00F97872"/>
    <w:rsid w:val="00FA2CC2"/>
    <w:rsid w:val="00FA39F9"/>
    <w:rsid w:val="00FA5DA9"/>
    <w:rsid w:val="00FA7668"/>
    <w:rsid w:val="00FA7A48"/>
    <w:rsid w:val="00FB1BF4"/>
    <w:rsid w:val="00FB3B09"/>
    <w:rsid w:val="00FB68A7"/>
    <w:rsid w:val="00FB6BA9"/>
    <w:rsid w:val="00FC0209"/>
    <w:rsid w:val="00FC02C3"/>
    <w:rsid w:val="00FC0B69"/>
    <w:rsid w:val="00FC2D3E"/>
    <w:rsid w:val="00FC3CB9"/>
    <w:rsid w:val="00FC4DC8"/>
    <w:rsid w:val="00FC5D81"/>
    <w:rsid w:val="00FD0FAE"/>
    <w:rsid w:val="00FD223A"/>
    <w:rsid w:val="00FD2501"/>
    <w:rsid w:val="00FD44D7"/>
    <w:rsid w:val="00FD591A"/>
    <w:rsid w:val="00FD5CD7"/>
    <w:rsid w:val="00FE2944"/>
    <w:rsid w:val="00FE492A"/>
    <w:rsid w:val="00FE588B"/>
    <w:rsid w:val="00FE6828"/>
    <w:rsid w:val="00FF4D67"/>
    <w:rsid w:val="00FF5E42"/>
    <w:rsid w:val="00FF67EC"/>
    <w:rsid w:val="00FF75AB"/>
    <w:rsid w:val="01ABA6A4"/>
    <w:rsid w:val="03142BE4"/>
    <w:rsid w:val="033727B5"/>
    <w:rsid w:val="03AE8E7B"/>
    <w:rsid w:val="04653686"/>
    <w:rsid w:val="049F31BC"/>
    <w:rsid w:val="04B1FF6B"/>
    <w:rsid w:val="059C18E7"/>
    <w:rsid w:val="05D8C4F6"/>
    <w:rsid w:val="0647C36C"/>
    <w:rsid w:val="06760653"/>
    <w:rsid w:val="06BA1DD0"/>
    <w:rsid w:val="0712E491"/>
    <w:rsid w:val="07297900"/>
    <w:rsid w:val="0729BB89"/>
    <w:rsid w:val="0752B69F"/>
    <w:rsid w:val="0803F946"/>
    <w:rsid w:val="084D9562"/>
    <w:rsid w:val="08873DC6"/>
    <w:rsid w:val="08DFA04D"/>
    <w:rsid w:val="08EA306E"/>
    <w:rsid w:val="096A8F3E"/>
    <w:rsid w:val="09E05EB4"/>
    <w:rsid w:val="09FF6CBD"/>
    <w:rsid w:val="0A6C12FF"/>
    <w:rsid w:val="0A71CACF"/>
    <w:rsid w:val="0A73511E"/>
    <w:rsid w:val="0AB7BFF2"/>
    <w:rsid w:val="0AF6B486"/>
    <w:rsid w:val="0B589E43"/>
    <w:rsid w:val="0B63F3F6"/>
    <w:rsid w:val="0BB7185A"/>
    <w:rsid w:val="0C487794"/>
    <w:rsid w:val="0CE86DC1"/>
    <w:rsid w:val="0D6F85A1"/>
    <w:rsid w:val="0D7619E3"/>
    <w:rsid w:val="0DDC917B"/>
    <w:rsid w:val="0E8EEBA3"/>
    <w:rsid w:val="0ECBD303"/>
    <w:rsid w:val="0EDC272F"/>
    <w:rsid w:val="0F9A42B2"/>
    <w:rsid w:val="0FA88FCE"/>
    <w:rsid w:val="1010245A"/>
    <w:rsid w:val="10521752"/>
    <w:rsid w:val="105FA684"/>
    <w:rsid w:val="106EF52C"/>
    <w:rsid w:val="107AC12A"/>
    <w:rsid w:val="10846DD1"/>
    <w:rsid w:val="110798DD"/>
    <w:rsid w:val="110B6244"/>
    <w:rsid w:val="11198F4D"/>
    <w:rsid w:val="1182CB7F"/>
    <w:rsid w:val="11C100E5"/>
    <w:rsid w:val="1201B0B1"/>
    <w:rsid w:val="130899BB"/>
    <w:rsid w:val="13F873B7"/>
    <w:rsid w:val="14134062"/>
    <w:rsid w:val="146A87F6"/>
    <w:rsid w:val="1493D28F"/>
    <w:rsid w:val="151E5DCF"/>
    <w:rsid w:val="15330E5B"/>
    <w:rsid w:val="155DE3AC"/>
    <w:rsid w:val="15670A1E"/>
    <w:rsid w:val="15979987"/>
    <w:rsid w:val="15B8358C"/>
    <w:rsid w:val="15DB043D"/>
    <w:rsid w:val="15E99EB3"/>
    <w:rsid w:val="16AF7FDD"/>
    <w:rsid w:val="17914604"/>
    <w:rsid w:val="17C52318"/>
    <w:rsid w:val="17E3C8F3"/>
    <w:rsid w:val="17FE8D78"/>
    <w:rsid w:val="181B2B3A"/>
    <w:rsid w:val="181F35FA"/>
    <w:rsid w:val="184C39A5"/>
    <w:rsid w:val="18866E37"/>
    <w:rsid w:val="19140635"/>
    <w:rsid w:val="19290360"/>
    <w:rsid w:val="196C8B13"/>
    <w:rsid w:val="1A260210"/>
    <w:rsid w:val="1A99CD2A"/>
    <w:rsid w:val="1AF9F476"/>
    <w:rsid w:val="1B4E9FD5"/>
    <w:rsid w:val="1BEF9C20"/>
    <w:rsid w:val="1BF0DA50"/>
    <w:rsid w:val="1C3B021C"/>
    <w:rsid w:val="1D73A75E"/>
    <w:rsid w:val="1E08D3E5"/>
    <w:rsid w:val="1E25ABCF"/>
    <w:rsid w:val="1E25BA10"/>
    <w:rsid w:val="1E507857"/>
    <w:rsid w:val="1E6ED771"/>
    <w:rsid w:val="1E7C280E"/>
    <w:rsid w:val="1E83C435"/>
    <w:rsid w:val="1EB8CF73"/>
    <w:rsid w:val="1EEC02FB"/>
    <w:rsid w:val="1FF613AE"/>
    <w:rsid w:val="1FF88CCF"/>
    <w:rsid w:val="201B85C9"/>
    <w:rsid w:val="208131E2"/>
    <w:rsid w:val="2085A06D"/>
    <w:rsid w:val="20A7A954"/>
    <w:rsid w:val="21635936"/>
    <w:rsid w:val="2167C79D"/>
    <w:rsid w:val="21884D40"/>
    <w:rsid w:val="224D8384"/>
    <w:rsid w:val="22D8B631"/>
    <w:rsid w:val="22D99E99"/>
    <w:rsid w:val="2382B702"/>
    <w:rsid w:val="238D8131"/>
    <w:rsid w:val="2416BB08"/>
    <w:rsid w:val="245553A7"/>
    <w:rsid w:val="24D4678E"/>
    <w:rsid w:val="250FB712"/>
    <w:rsid w:val="2516BB80"/>
    <w:rsid w:val="25AF3A6B"/>
    <w:rsid w:val="25DCDD15"/>
    <w:rsid w:val="26090C84"/>
    <w:rsid w:val="2649CE3D"/>
    <w:rsid w:val="2680F1BA"/>
    <w:rsid w:val="26CC3FBB"/>
    <w:rsid w:val="26D3C69F"/>
    <w:rsid w:val="26E1E0B2"/>
    <w:rsid w:val="26E3266B"/>
    <w:rsid w:val="2730045C"/>
    <w:rsid w:val="2759B813"/>
    <w:rsid w:val="283D154C"/>
    <w:rsid w:val="287DB113"/>
    <w:rsid w:val="28FBB2DC"/>
    <w:rsid w:val="29475167"/>
    <w:rsid w:val="2A790688"/>
    <w:rsid w:val="2C550717"/>
    <w:rsid w:val="2C5FB0B0"/>
    <w:rsid w:val="2D2DAF97"/>
    <w:rsid w:val="2D512236"/>
    <w:rsid w:val="2D64665E"/>
    <w:rsid w:val="2DA69A31"/>
    <w:rsid w:val="2DA7C7EC"/>
    <w:rsid w:val="2DAA164C"/>
    <w:rsid w:val="2DE92C3E"/>
    <w:rsid w:val="2E0E31F7"/>
    <w:rsid w:val="2EC66D57"/>
    <w:rsid w:val="2F1F702D"/>
    <w:rsid w:val="2F33CBFF"/>
    <w:rsid w:val="2F9FEBEE"/>
    <w:rsid w:val="2FD824C9"/>
    <w:rsid w:val="2FEF47CE"/>
    <w:rsid w:val="2FFA714C"/>
    <w:rsid w:val="3051344D"/>
    <w:rsid w:val="310A4A9E"/>
    <w:rsid w:val="32F35159"/>
    <w:rsid w:val="33410026"/>
    <w:rsid w:val="3343B2A0"/>
    <w:rsid w:val="335EDE8F"/>
    <w:rsid w:val="33C54D6A"/>
    <w:rsid w:val="34561CDF"/>
    <w:rsid w:val="34CB100A"/>
    <w:rsid w:val="34DA878F"/>
    <w:rsid w:val="34E5624B"/>
    <w:rsid w:val="35AC88FF"/>
    <w:rsid w:val="36072D1D"/>
    <w:rsid w:val="3633C9D1"/>
    <w:rsid w:val="36B7556B"/>
    <w:rsid w:val="36E352E8"/>
    <w:rsid w:val="36E7DB8F"/>
    <w:rsid w:val="372D9B92"/>
    <w:rsid w:val="373216D0"/>
    <w:rsid w:val="373FBEAF"/>
    <w:rsid w:val="37556F13"/>
    <w:rsid w:val="376FC55B"/>
    <w:rsid w:val="3796E03F"/>
    <w:rsid w:val="37DE7EC4"/>
    <w:rsid w:val="3836B1FB"/>
    <w:rsid w:val="383D898F"/>
    <w:rsid w:val="38442EE9"/>
    <w:rsid w:val="390C866D"/>
    <w:rsid w:val="391CE45D"/>
    <w:rsid w:val="3927CADC"/>
    <w:rsid w:val="3A797768"/>
    <w:rsid w:val="3AF34238"/>
    <w:rsid w:val="3BF52D27"/>
    <w:rsid w:val="3C1DC181"/>
    <w:rsid w:val="3CD91B60"/>
    <w:rsid w:val="3FE6BF72"/>
    <w:rsid w:val="4151F040"/>
    <w:rsid w:val="41D0F208"/>
    <w:rsid w:val="423EB07A"/>
    <w:rsid w:val="4259FBF2"/>
    <w:rsid w:val="43928635"/>
    <w:rsid w:val="4430E8AA"/>
    <w:rsid w:val="4449D296"/>
    <w:rsid w:val="446B0B33"/>
    <w:rsid w:val="44C3A5FA"/>
    <w:rsid w:val="44C8DD49"/>
    <w:rsid w:val="45E085B2"/>
    <w:rsid w:val="4676B5C5"/>
    <w:rsid w:val="47BE8A69"/>
    <w:rsid w:val="481EB21F"/>
    <w:rsid w:val="484A8FBB"/>
    <w:rsid w:val="48B47818"/>
    <w:rsid w:val="48DDF5D7"/>
    <w:rsid w:val="4950B498"/>
    <w:rsid w:val="49A6D6F9"/>
    <w:rsid w:val="49D4FEA1"/>
    <w:rsid w:val="49F4ACC3"/>
    <w:rsid w:val="4A675CCB"/>
    <w:rsid w:val="4B2EE781"/>
    <w:rsid w:val="4B36B020"/>
    <w:rsid w:val="4B4B3076"/>
    <w:rsid w:val="4BE94039"/>
    <w:rsid w:val="4D5C9627"/>
    <w:rsid w:val="4D7A728A"/>
    <w:rsid w:val="4E67D881"/>
    <w:rsid w:val="4F040B25"/>
    <w:rsid w:val="4F1E93DC"/>
    <w:rsid w:val="4F833971"/>
    <w:rsid w:val="4FBFFA79"/>
    <w:rsid w:val="50F98752"/>
    <w:rsid w:val="5106F58B"/>
    <w:rsid w:val="510ED326"/>
    <w:rsid w:val="51B158C1"/>
    <w:rsid w:val="5256A5F7"/>
    <w:rsid w:val="52763016"/>
    <w:rsid w:val="52B5E252"/>
    <w:rsid w:val="52C1EEB5"/>
    <w:rsid w:val="53287763"/>
    <w:rsid w:val="53295126"/>
    <w:rsid w:val="5366CD37"/>
    <w:rsid w:val="53F86AFB"/>
    <w:rsid w:val="540D32A6"/>
    <w:rsid w:val="546E435A"/>
    <w:rsid w:val="54E6DA65"/>
    <w:rsid w:val="55B1DD7D"/>
    <w:rsid w:val="55C88252"/>
    <w:rsid w:val="55EED7C9"/>
    <w:rsid w:val="55F43F3A"/>
    <w:rsid w:val="5610D985"/>
    <w:rsid w:val="5611E2DD"/>
    <w:rsid w:val="569F6D30"/>
    <w:rsid w:val="57544EA5"/>
    <w:rsid w:val="5756D938"/>
    <w:rsid w:val="589AFDF2"/>
    <w:rsid w:val="590EEAF6"/>
    <w:rsid w:val="596E104B"/>
    <w:rsid w:val="5A37A475"/>
    <w:rsid w:val="5ACE21E5"/>
    <w:rsid w:val="5B169E07"/>
    <w:rsid w:val="5B2663F1"/>
    <w:rsid w:val="5B7D3DE6"/>
    <w:rsid w:val="5B85AD23"/>
    <w:rsid w:val="5B95C231"/>
    <w:rsid w:val="5BD9709D"/>
    <w:rsid w:val="5C9B8189"/>
    <w:rsid w:val="5CBDD1E6"/>
    <w:rsid w:val="5D2772A8"/>
    <w:rsid w:val="5D529204"/>
    <w:rsid w:val="5DC55126"/>
    <w:rsid w:val="5DD49E9F"/>
    <w:rsid w:val="5DE274E9"/>
    <w:rsid w:val="5DF367A0"/>
    <w:rsid w:val="5E0849D9"/>
    <w:rsid w:val="5E47AEAC"/>
    <w:rsid w:val="5E4ECB86"/>
    <w:rsid w:val="5E5B53B9"/>
    <w:rsid w:val="5E670B2C"/>
    <w:rsid w:val="5EBD9AEF"/>
    <w:rsid w:val="5ECE81DB"/>
    <w:rsid w:val="5F455C56"/>
    <w:rsid w:val="5FCF68C8"/>
    <w:rsid w:val="60D9F8EE"/>
    <w:rsid w:val="60E2A829"/>
    <w:rsid w:val="610A7363"/>
    <w:rsid w:val="6137CDAC"/>
    <w:rsid w:val="615561EC"/>
    <w:rsid w:val="6178BB6E"/>
    <w:rsid w:val="61EDD4D3"/>
    <w:rsid w:val="621418D9"/>
    <w:rsid w:val="62EBC2CD"/>
    <w:rsid w:val="644AC6D2"/>
    <w:rsid w:val="647D44E8"/>
    <w:rsid w:val="64C02774"/>
    <w:rsid w:val="65178806"/>
    <w:rsid w:val="651AEAAD"/>
    <w:rsid w:val="656FF03E"/>
    <w:rsid w:val="661ACB87"/>
    <w:rsid w:val="664AD3F4"/>
    <w:rsid w:val="667EBD12"/>
    <w:rsid w:val="66FF142A"/>
    <w:rsid w:val="67784AFE"/>
    <w:rsid w:val="67B9B88E"/>
    <w:rsid w:val="67DFC1A8"/>
    <w:rsid w:val="67E2A472"/>
    <w:rsid w:val="680843A8"/>
    <w:rsid w:val="691A17A1"/>
    <w:rsid w:val="691A2C77"/>
    <w:rsid w:val="69AF22DE"/>
    <w:rsid w:val="69B27E2E"/>
    <w:rsid w:val="69D90093"/>
    <w:rsid w:val="6A5060AA"/>
    <w:rsid w:val="6A5F6D13"/>
    <w:rsid w:val="6A797E88"/>
    <w:rsid w:val="6AD2519E"/>
    <w:rsid w:val="6AD56945"/>
    <w:rsid w:val="6C318A88"/>
    <w:rsid w:val="6C359B55"/>
    <w:rsid w:val="6C3CAC36"/>
    <w:rsid w:val="6C5BD971"/>
    <w:rsid w:val="6CBFCA39"/>
    <w:rsid w:val="6CEFF825"/>
    <w:rsid w:val="6D79808E"/>
    <w:rsid w:val="6DAF76EA"/>
    <w:rsid w:val="6E57AD67"/>
    <w:rsid w:val="6EAD2371"/>
    <w:rsid w:val="6EE3AE87"/>
    <w:rsid w:val="6F194EB5"/>
    <w:rsid w:val="6F4048BE"/>
    <w:rsid w:val="6FA9F789"/>
    <w:rsid w:val="6FE8C4F1"/>
    <w:rsid w:val="7009A109"/>
    <w:rsid w:val="7013710B"/>
    <w:rsid w:val="704EB54E"/>
    <w:rsid w:val="70BE919B"/>
    <w:rsid w:val="70D1CBB2"/>
    <w:rsid w:val="70E7A386"/>
    <w:rsid w:val="710B42D7"/>
    <w:rsid w:val="715085DE"/>
    <w:rsid w:val="71927F86"/>
    <w:rsid w:val="723D9047"/>
    <w:rsid w:val="729A80A3"/>
    <w:rsid w:val="72E606A6"/>
    <w:rsid w:val="7398CE22"/>
    <w:rsid w:val="739C1D89"/>
    <w:rsid w:val="73AC1C0D"/>
    <w:rsid w:val="743353FF"/>
    <w:rsid w:val="74505D2A"/>
    <w:rsid w:val="747607AF"/>
    <w:rsid w:val="74C0690D"/>
    <w:rsid w:val="74F9D42B"/>
    <w:rsid w:val="7537475E"/>
    <w:rsid w:val="7618EB1A"/>
    <w:rsid w:val="762571BB"/>
    <w:rsid w:val="76E04056"/>
    <w:rsid w:val="7732956A"/>
    <w:rsid w:val="774B3C11"/>
    <w:rsid w:val="77F51894"/>
    <w:rsid w:val="782541CD"/>
    <w:rsid w:val="786C3F45"/>
    <w:rsid w:val="786D461E"/>
    <w:rsid w:val="792AFFBD"/>
    <w:rsid w:val="79D7321F"/>
    <w:rsid w:val="79F041C7"/>
    <w:rsid w:val="7A355A4B"/>
    <w:rsid w:val="7A6D7554"/>
    <w:rsid w:val="7B759948"/>
    <w:rsid w:val="7B7A4123"/>
    <w:rsid w:val="7BD42704"/>
    <w:rsid w:val="7BE23737"/>
    <w:rsid w:val="7C27383F"/>
    <w:rsid w:val="7C2CB759"/>
    <w:rsid w:val="7C67AD28"/>
    <w:rsid w:val="7CD16F40"/>
    <w:rsid w:val="7E2168EE"/>
    <w:rsid w:val="7F31AF97"/>
    <w:rsid w:val="7F7B54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1F77"/>
  <w15:docId w15:val="{5984F2D0-535A-4548-B467-BAFFBD4F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2A0"/>
    <w:rPr>
      <w:sz w:val="24"/>
      <w:szCs w:val="24"/>
    </w:rPr>
  </w:style>
  <w:style w:type="paragraph" w:styleId="Heading1">
    <w:name w:val="heading 1"/>
    <w:basedOn w:val="Normal"/>
    <w:next w:val="Normal"/>
    <w:qFormat/>
    <w:rsid w:val="00336F75"/>
    <w:pPr>
      <w:keepNext/>
      <w:overflowPunct w:val="0"/>
      <w:autoSpaceDE w:val="0"/>
      <w:autoSpaceDN w:val="0"/>
      <w:adjustRightInd w:val="0"/>
      <w:textAlignment w:val="baseline"/>
      <w:outlineLvl w:val="0"/>
    </w:pPr>
    <w:rPr>
      <w:rFonts w:ascii="Arial" w:hAnsi="Arial"/>
      <w:szCs w:val="20"/>
    </w:rPr>
  </w:style>
  <w:style w:type="paragraph" w:styleId="Heading2">
    <w:name w:val="heading 2"/>
    <w:basedOn w:val="Normal"/>
    <w:next w:val="Normal"/>
    <w:link w:val="Heading2Char"/>
    <w:unhideWhenUsed/>
    <w:qFormat/>
    <w:rsid w:val="00430E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4713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4713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64713D"/>
    <w:rPr>
      <w:rFonts w:ascii="Cambria" w:eastAsia="Times New Roman" w:hAnsi="Cambria" w:cs="Times New Roman"/>
      <w:b/>
      <w:bCs/>
      <w:sz w:val="26"/>
      <w:szCs w:val="26"/>
      <w:lang w:val="en-US" w:eastAsia="en-US"/>
    </w:rPr>
  </w:style>
  <w:style w:type="character" w:customStyle="1" w:styleId="Heading4Char">
    <w:name w:val="Heading 4 Char"/>
    <w:link w:val="Heading4"/>
    <w:semiHidden/>
    <w:rsid w:val="0064713D"/>
    <w:rPr>
      <w:rFonts w:ascii="Calibri" w:eastAsia="Times New Roman" w:hAnsi="Calibri" w:cs="Times New Roman"/>
      <w:b/>
      <w:bCs/>
      <w:sz w:val="28"/>
      <w:szCs w:val="28"/>
      <w:lang w:val="en-US" w:eastAsia="en-US"/>
    </w:rPr>
  </w:style>
  <w:style w:type="table" w:styleId="TableGrid">
    <w:name w:val="Table Grid"/>
    <w:basedOn w:val="TableNormal"/>
    <w:rsid w:val="00336F7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72062"/>
    <w:rPr>
      <w:rFonts w:ascii="Tahoma" w:hAnsi="Tahoma" w:cs="Tahoma"/>
      <w:sz w:val="16"/>
      <w:szCs w:val="16"/>
    </w:rPr>
  </w:style>
  <w:style w:type="character" w:customStyle="1" w:styleId="BalloonTextChar">
    <w:name w:val="Balloon Text Char"/>
    <w:basedOn w:val="DefaultParagraphFont"/>
    <w:link w:val="BalloonText"/>
    <w:semiHidden/>
    <w:rsid w:val="00714361"/>
    <w:rPr>
      <w:rFonts w:ascii="Tahoma" w:hAnsi="Tahoma" w:cs="Tahoma"/>
      <w:sz w:val="16"/>
      <w:szCs w:val="16"/>
    </w:rPr>
  </w:style>
  <w:style w:type="character" w:styleId="CommentReference">
    <w:name w:val="annotation reference"/>
    <w:rsid w:val="005C1EE4"/>
    <w:rPr>
      <w:sz w:val="16"/>
      <w:szCs w:val="16"/>
    </w:rPr>
  </w:style>
  <w:style w:type="paragraph" w:styleId="CommentText">
    <w:name w:val="annotation text"/>
    <w:basedOn w:val="Normal"/>
    <w:link w:val="CommentTextChar"/>
    <w:rsid w:val="005C1EE4"/>
    <w:rPr>
      <w:sz w:val="20"/>
      <w:szCs w:val="20"/>
    </w:rPr>
  </w:style>
  <w:style w:type="character" w:customStyle="1" w:styleId="CommentTextChar">
    <w:name w:val="Comment Text Char"/>
    <w:link w:val="CommentText"/>
    <w:rsid w:val="006B100B"/>
    <w:rPr>
      <w:lang w:val="en-US" w:eastAsia="en-US"/>
    </w:rPr>
  </w:style>
  <w:style w:type="paragraph" w:styleId="CommentSubject">
    <w:name w:val="annotation subject"/>
    <w:basedOn w:val="CommentText"/>
    <w:next w:val="CommentText"/>
    <w:link w:val="CommentSubjectChar"/>
    <w:semiHidden/>
    <w:rsid w:val="005C1EE4"/>
    <w:rPr>
      <w:b/>
      <w:bCs/>
    </w:rPr>
  </w:style>
  <w:style w:type="character" w:customStyle="1" w:styleId="CommentSubjectChar">
    <w:name w:val="Comment Subject Char"/>
    <w:basedOn w:val="CommentTextChar"/>
    <w:link w:val="CommentSubject"/>
    <w:semiHidden/>
    <w:rsid w:val="00714361"/>
    <w:rPr>
      <w:b/>
      <w:bCs/>
      <w:lang w:val="en-US" w:eastAsia="en-US"/>
    </w:rPr>
  </w:style>
  <w:style w:type="character" w:styleId="Hyperlink">
    <w:name w:val="Hyperlink"/>
    <w:uiPriority w:val="99"/>
    <w:rsid w:val="004065CC"/>
    <w:rPr>
      <w:color w:val="0000FF"/>
      <w:u w:val="single"/>
    </w:rPr>
  </w:style>
  <w:style w:type="character" w:styleId="FollowedHyperlink">
    <w:name w:val="FollowedHyperlink"/>
    <w:rsid w:val="0035392C"/>
    <w:rPr>
      <w:color w:val="800080"/>
      <w:u w:val="single"/>
    </w:rPr>
  </w:style>
  <w:style w:type="paragraph" w:styleId="Header">
    <w:name w:val="header"/>
    <w:basedOn w:val="Normal"/>
    <w:link w:val="HeaderChar"/>
    <w:uiPriority w:val="99"/>
    <w:rsid w:val="00773F62"/>
    <w:pPr>
      <w:tabs>
        <w:tab w:val="center" w:pos="4680"/>
        <w:tab w:val="right" w:pos="9360"/>
      </w:tabs>
    </w:pPr>
  </w:style>
  <w:style w:type="character" w:customStyle="1" w:styleId="HeaderChar">
    <w:name w:val="Header Char"/>
    <w:link w:val="Header"/>
    <w:uiPriority w:val="99"/>
    <w:rsid w:val="00773F62"/>
    <w:rPr>
      <w:sz w:val="24"/>
      <w:szCs w:val="24"/>
      <w:lang w:val="en-US" w:eastAsia="en-US"/>
    </w:rPr>
  </w:style>
  <w:style w:type="paragraph" w:styleId="Footer">
    <w:name w:val="footer"/>
    <w:basedOn w:val="Normal"/>
    <w:link w:val="FooterChar"/>
    <w:uiPriority w:val="99"/>
    <w:rsid w:val="00773F62"/>
    <w:pPr>
      <w:tabs>
        <w:tab w:val="center" w:pos="4680"/>
        <w:tab w:val="right" w:pos="9360"/>
      </w:tabs>
    </w:pPr>
  </w:style>
  <w:style w:type="character" w:customStyle="1" w:styleId="FooterChar">
    <w:name w:val="Footer Char"/>
    <w:link w:val="Footer"/>
    <w:uiPriority w:val="99"/>
    <w:rsid w:val="00773F62"/>
    <w:rPr>
      <w:sz w:val="24"/>
      <w:szCs w:val="24"/>
      <w:lang w:val="en-US" w:eastAsia="en-US"/>
    </w:rPr>
  </w:style>
  <w:style w:type="character" w:customStyle="1" w:styleId="A9">
    <w:name w:val="A9"/>
    <w:uiPriority w:val="99"/>
    <w:rsid w:val="00C71EC2"/>
    <w:rPr>
      <w:rFonts w:cs="Trade Gothic LT Std"/>
      <w:color w:val="000000"/>
      <w:sz w:val="11"/>
      <w:szCs w:val="11"/>
    </w:rPr>
  </w:style>
  <w:style w:type="paragraph" w:styleId="NormalWeb">
    <w:name w:val="Normal (Web)"/>
    <w:basedOn w:val="Normal"/>
    <w:uiPriority w:val="99"/>
    <w:unhideWhenUsed/>
    <w:rsid w:val="0064713D"/>
    <w:pPr>
      <w:spacing w:before="100" w:beforeAutospacing="1" w:after="100" w:afterAutospacing="1"/>
    </w:pPr>
    <w:rPr>
      <w:lang w:val="en-CA" w:eastAsia="en-CA"/>
    </w:rPr>
  </w:style>
  <w:style w:type="paragraph" w:styleId="Revision">
    <w:name w:val="Revision"/>
    <w:hidden/>
    <w:uiPriority w:val="99"/>
    <w:semiHidden/>
    <w:rsid w:val="0027307B"/>
    <w:rPr>
      <w:sz w:val="24"/>
      <w:szCs w:val="24"/>
    </w:rPr>
  </w:style>
  <w:style w:type="paragraph" w:styleId="ListParagraph">
    <w:name w:val="List Paragraph"/>
    <w:aliases w:val="List Paragraph1,Recommendation,List Paragraph11,L,List Paragraph2,CV text,Table text,F5 List Paragraph,Dot pt,List Paragraph111,Medium Grid 1 - Accent 21,Numbered Paragraph,Bullet text,Bullet 1,Numbered Para 1,No Spacing1,bulllet,Liste 1"/>
    <w:basedOn w:val="Normal"/>
    <w:link w:val="ListParagraphChar"/>
    <w:uiPriority w:val="34"/>
    <w:qFormat/>
    <w:rsid w:val="008E09B4"/>
    <w:pPr>
      <w:spacing w:after="200" w:line="276" w:lineRule="auto"/>
      <w:ind w:left="720"/>
      <w:contextualSpacing/>
    </w:pPr>
    <w:rPr>
      <w:rFonts w:ascii="Calibri" w:eastAsia="Calibri" w:hAnsi="Calibri"/>
      <w:sz w:val="22"/>
      <w:szCs w:val="22"/>
      <w:lang w:val="en-CA"/>
    </w:rPr>
  </w:style>
  <w:style w:type="paragraph" w:customStyle="1" w:styleId="Default">
    <w:name w:val="Default"/>
    <w:rsid w:val="00714361"/>
    <w:pPr>
      <w:widowControl w:val="0"/>
      <w:autoSpaceDE w:val="0"/>
      <w:autoSpaceDN w:val="0"/>
      <w:adjustRightInd w:val="0"/>
    </w:pPr>
    <w:rPr>
      <w:rFonts w:ascii="Minion" w:hAnsi="Minion" w:cs="Minion"/>
      <w:color w:val="000000"/>
      <w:sz w:val="24"/>
      <w:szCs w:val="24"/>
    </w:rPr>
  </w:style>
  <w:style w:type="paragraph" w:customStyle="1" w:styleId="CM28">
    <w:name w:val="CM28"/>
    <w:basedOn w:val="Default"/>
    <w:next w:val="Default"/>
    <w:rsid w:val="00714361"/>
    <w:pPr>
      <w:spacing w:after="80"/>
    </w:pPr>
    <w:rPr>
      <w:color w:val="auto"/>
    </w:rPr>
  </w:style>
  <w:style w:type="paragraph" w:customStyle="1" w:styleId="CM1">
    <w:name w:val="CM1"/>
    <w:basedOn w:val="Default"/>
    <w:next w:val="Default"/>
    <w:rsid w:val="00714361"/>
    <w:pPr>
      <w:spacing w:line="280" w:lineRule="atLeast"/>
    </w:pPr>
    <w:rPr>
      <w:color w:val="auto"/>
    </w:rPr>
  </w:style>
  <w:style w:type="paragraph" w:customStyle="1" w:styleId="CM29">
    <w:name w:val="CM29"/>
    <w:basedOn w:val="Default"/>
    <w:next w:val="Default"/>
    <w:rsid w:val="00714361"/>
    <w:pPr>
      <w:spacing w:after="175"/>
    </w:pPr>
    <w:rPr>
      <w:color w:val="auto"/>
    </w:rPr>
  </w:style>
  <w:style w:type="paragraph" w:customStyle="1" w:styleId="CM2">
    <w:name w:val="CM2"/>
    <w:basedOn w:val="Default"/>
    <w:next w:val="Default"/>
    <w:rsid w:val="00714361"/>
    <w:pPr>
      <w:spacing w:line="280" w:lineRule="atLeast"/>
    </w:pPr>
    <w:rPr>
      <w:color w:val="auto"/>
    </w:rPr>
  </w:style>
  <w:style w:type="paragraph" w:customStyle="1" w:styleId="CM30">
    <w:name w:val="CM30"/>
    <w:basedOn w:val="Default"/>
    <w:next w:val="Default"/>
    <w:rsid w:val="00714361"/>
    <w:pPr>
      <w:spacing w:after="360"/>
    </w:pPr>
    <w:rPr>
      <w:color w:val="auto"/>
    </w:rPr>
  </w:style>
  <w:style w:type="paragraph" w:customStyle="1" w:styleId="CM3">
    <w:name w:val="CM3"/>
    <w:basedOn w:val="Default"/>
    <w:next w:val="Default"/>
    <w:rsid w:val="00714361"/>
    <w:rPr>
      <w:color w:val="auto"/>
    </w:rPr>
  </w:style>
  <w:style w:type="paragraph" w:customStyle="1" w:styleId="CM31">
    <w:name w:val="CM31"/>
    <w:basedOn w:val="Default"/>
    <w:next w:val="Default"/>
    <w:rsid w:val="00714361"/>
    <w:pPr>
      <w:spacing w:after="185"/>
    </w:pPr>
    <w:rPr>
      <w:color w:val="auto"/>
    </w:rPr>
  </w:style>
  <w:style w:type="paragraph" w:customStyle="1" w:styleId="CM4">
    <w:name w:val="CM4"/>
    <w:basedOn w:val="Default"/>
    <w:next w:val="Default"/>
    <w:rsid w:val="00714361"/>
    <w:rPr>
      <w:color w:val="auto"/>
    </w:rPr>
  </w:style>
  <w:style w:type="paragraph" w:customStyle="1" w:styleId="CM5">
    <w:name w:val="CM5"/>
    <w:basedOn w:val="Default"/>
    <w:next w:val="Default"/>
    <w:rsid w:val="00714361"/>
    <w:pPr>
      <w:spacing w:line="280" w:lineRule="atLeast"/>
    </w:pPr>
    <w:rPr>
      <w:color w:val="auto"/>
    </w:rPr>
  </w:style>
  <w:style w:type="paragraph" w:customStyle="1" w:styleId="CM7">
    <w:name w:val="CM7"/>
    <w:basedOn w:val="Default"/>
    <w:next w:val="Default"/>
    <w:rsid w:val="00714361"/>
    <w:pPr>
      <w:spacing w:line="280" w:lineRule="atLeast"/>
    </w:pPr>
    <w:rPr>
      <w:color w:val="auto"/>
    </w:rPr>
  </w:style>
  <w:style w:type="paragraph" w:customStyle="1" w:styleId="CM8">
    <w:name w:val="CM8"/>
    <w:basedOn w:val="Default"/>
    <w:next w:val="Default"/>
    <w:rsid w:val="00714361"/>
    <w:pPr>
      <w:spacing w:line="280" w:lineRule="atLeast"/>
    </w:pPr>
    <w:rPr>
      <w:color w:val="auto"/>
    </w:rPr>
  </w:style>
  <w:style w:type="paragraph" w:customStyle="1" w:styleId="CM10">
    <w:name w:val="CM10"/>
    <w:basedOn w:val="Default"/>
    <w:next w:val="Default"/>
    <w:rsid w:val="00714361"/>
    <w:rPr>
      <w:color w:val="auto"/>
    </w:rPr>
  </w:style>
  <w:style w:type="paragraph" w:customStyle="1" w:styleId="CM32">
    <w:name w:val="CM32"/>
    <w:basedOn w:val="Default"/>
    <w:next w:val="Default"/>
    <w:rsid w:val="00714361"/>
    <w:pPr>
      <w:spacing w:after="245"/>
    </w:pPr>
    <w:rPr>
      <w:color w:val="auto"/>
    </w:rPr>
  </w:style>
  <w:style w:type="paragraph" w:customStyle="1" w:styleId="CM11">
    <w:name w:val="CM11"/>
    <w:basedOn w:val="Default"/>
    <w:next w:val="Default"/>
    <w:rsid w:val="00714361"/>
    <w:rPr>
      <w:color w:val="auto"/>
    </w:rPr>
  </w:style>
  <w:style w:type="paragraph" w:customStyle="1" w:styleId="CM12">
    <w:name w:val="CM12"/>
    <w:basedOn w:val="Default"/>
    <w:next w:val="Default"/>
    <w:rsid w:val="00714361"/>
    <w:pPr>
      <w:spacing w:line="280" w:lineRule="atLeast"/>
    </w:pPr>
    <w:rPr>
      <w:color w:val="auto"/>
    </w:rPr>
  </w:style>
  <w:style w:type="paragraph" w:customStyle="1" w:styleId="CM14">
    <w:name w:val="CM14"/>
    <w:basedOn w:val="Default"/>
    <w:next w:val="Default"/>
    <w:rsid w:val="00714361"/>
    <w:rPr>
      <w:color w:val="auto"/>
    </w:rPr>
  </w:style>
  <w:style w:type="paragraph" w:customStyle="1" w:styleId="CM15">
    <w:name w:val="CM15"/>
    <w:basedOn w:val="Default"/>
    <w:next w:val="Default"/>
    <w:rsid w:val="00714361"/>
    <w:pPr>
      <w:spacing w:line="280" w:lineRule="atLeast"/>
    </w:pPr>
    <w:rPr>
      <w:color w:val="auto"/>
    </w:rPr>
  </w:style>
  <w:style w:type="paragraph" w:customStyle="1" w:styleId="CM16">
    <w:name w:val="CM16"/>
    <w:basedOn w:val="Default"/>
    <w:next w:val="Default"/>
    <w:rsid w:val="00714361"/>
    <w:rPr>
      <w:color w:val="auto"/>
    </w:rPr>
  </w:style>
  <w:style w:type="paragraph" w:customStyle="1" w:styleId="CM17">
    <w:name w:val="CM17"/>
    <w:basedOn w:val="Default"/>
    <w:next w:val="Default"/>
    <w:rsid w:val="00714361"/>
    <w:rPr>
      <w:color w:val="auto"/>
    </w:rPr>
  </w:style>
  <w:style w:type="paragraph" w:customStyle="1" w:styleId="CM18">
    <w:name w:val="CM18"/>
    <w:basedOn w:val="Default"/>
    <w:next w:val="Default"/>
    <w:rsid w:val="00714361"/>
    <w:rPr>
      <w:color w:val="auto"/>
    </w:rPr>
  </w:style>
  <w:style w:type="paragraph" w:customStyle="1" w:styleId="CM21">
    <w:name w:val="CM21"/>
    <w:basedOn w:val="Default"/>
    <w:next w:val="Default"/>
    <w:rsid w:val="00714361"/>
    <w:pPr>
      <w:spacing w:line="278" w:lineRule="atLeast"/>
    </w:pPr>
    <w:rPr>
      <w:color w:val="auto"/>
    </w:rPr>
  </w:style>
  <w:style w:type="paragraph" w:customStyle="1" w:styleId="CM26">
    <w:name w:val="CM26"/>
    <w:basedOn w:val="Default"/>
    <w:next w:val="Default"/>
    <w:rsid w:val="00714361"/>
    <w:rPr>
      <w:color w:val="auto"/>
    </w:rPr>
  </w:style>
  <w:style w:type="paragraph" w:customStyle="1" w:styleId="CM27">
    <w:name w:val="CM27"/>
    <w:basedOn w:val="Default"/>
    <w:next w:val="Default"/>
    <w:rsid w:val="00714361"/>
    <w:rPr>
      <w:color w:val="auto"/>
    </w:rPr>
  </w:style>
  <w:style w:type="paragraph" w:styleId="DocumentMap">
    <w:name w:val="Document Map"/>
    <w:basedOn w:val="Normal"/>
    <w:link w:val="DocumentMapChar"/>
    <w:rsid w:val="0071436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14361"/>
    <w:rPr>
      <w:rFonts w:ascii="Tahoma" w:hAnsi="Tahoma" w:cs="Tahoma"/>
      <w:shd w:val="clear" w:color="auto" w:fill="000080"/>
    </w:rPr>
  </w:style>
  <w:style w:type="paragraph" w:customStyle="1" w:styleId="CM9">
    <w:name w:val="CM9"/>
    <w:basedOn w:val="Default"/>
    <w:next w:val="Default"/>
    <w:rsid w:val="00714361"/>
    <w:pPr>
      <w:spacing w:after="188"/>
    </w:pPr>
    <w:rPr>
      <w:rFonts w:ascii="Helvetica" w:hAnsi="Helvetica" w:cs="Helvetica"/>
      <w:color w:val="auto"/>
    </w:rPr>
  </w:style>
  <w:style w:type="character" w:styleId="PageNumber">
    <w:name w:val="page number"/>
    <w:rsid w:val="00714361"/>
    <w:rPr>
      <w:rFonts w:cs="Times New Roman"/>
    </w:rPr>
  </w:style>
  <w:style w:type="character" w:styleId="LineNumber">
    <w:name w:val="line number"/>
    <w:rsid w:val="00714361"/>
    <w:rPr>
      <w:rFonts w:cs="Times New Roman"/>
    </w:rPr>
  </w:style>
  <w:style w:type="paragraph" w:customStyle="1" w:styleId="WW-Default">
    <w:name w:val="WW-Default"/>
    <w:rsid w:val="00714361"/>
    <w:pPr>
      <w:widowControl w:val="0"/>
      <w:suppressAutoHyphens/>
      <w:autoSpaceDE w:val="0"/>
    </w:pPr>
    <w:rPr>
      <w:rFonts w:ascii="Minion" w:eastAsia="Arial" w:hAnsi="Minion" w:cs="Minion"/>
      <w:color w:val="000000"/>
      <w:sz w:val="24"/>
      <w:szCs w:val="24"/>
      <w:lang w:eastAsia="ar-SA"/>
    </w:rPr>
  </w:style>
  <w:style w:type="character" w:styleId="Strong">
    <w:name w:val="Strong"/>
    <w:uiPriority w:val="22"/>
    <w:qFormat/>
    <w:rsid w:val="00714361"/>
    <w:rPr>
      <w:b/>
      <w:bCs/>
    </w:rPr>
  </w:style>
  <w:style w:type="character" w:styleId="Emphasis">
    <w:name w:val="Emphasis"/>
    <w:uiPriority w:val="20"/>
    <w:qFormat/>
    <w:rsid w:val="00714361"/>
    <w:rPr>
      <w:i/>
      <w:iCs/>
    </w:rPr>
  </w:style>
  <w:style w:type="paragraph" w:styleId="NoSpacing">
    <w:name w:val="No Spacing"/>
    <w:uiPriority w:val="1"/>
    <w:qFormat/>
    <w:rsid w:val="00430EFF"/>
    <w:rPr>
      <w:rFonts w:ascii="Calibri" w:eastAsia="Calibri" w:hAnsi="Calibri"/>
      <w:sz w:val="22"/>
      <w:szCs w:val="22"/>
    </w:rPr>
  </w:style>
  <w:style w:type="character" w:customStyle="1" w:styleId="Heading2Char">
    <w:name w:val="Heading 2 Char"/>
    <w:basedOn w:val="DefaultParagraphFont"/>
    <w:link w:val="Heading2"/>
    <w:uiPriority w:val="9"/>
    <w:rsid w:val="00430EFF"/>
    <w:rPr>
      <w:rFonts w:asciiTheme="majorHAnsi" w:eastAsiaTheme="majorEastAsia" w:hAnsiTheme="majorHAnsi" w:cstheme="majorBidi"/>
      <w:b/>
      <w:bCs/>
      <w:color w:val="4F81BD" w:themeColor="accent1"/>
      <w:sz w:val="26"/>
      <w:szCs w:val="26"/>
    </w:rPr>
  </w:style>
  <w:style w:type="paragraph" w:customStyle="1" w:styleId="INDEX">
    <w:name w:val="INDEX"/>
    <w:basedOn w:val="Normal"/>
    <w:autoRedefine/>
    <w:rsid w:val="00430EFF"/>
    <w:rPr>
      <w:rFonts w:ascii="Calibri" w:hAnsi="Calibri" w:cs="Arial"/>
      <w:color w:val="FF0000"/>
      <w:lang w:val="en-CA" w:eastAsia="en-CA"/>
    </w:rPr>
  </w:style>
  <w:style w:type="character" w:customStyle="1" w:styleId="ListParagraphChar">
    <w:name w:val="List Paragraph Char"/>
    <w:aliases w:val="List Paragraph1 Char,Recommendation Char,List Paragraph11 Char,L Char,List Paragraph2 Char,CV text Char,Table text Char,F5 List Paragraph Char,Dot pt Char,List Paragraph111 Char,Medium Grid 1 - Accent 21 Char,Numbered Paragraph Char"/>
    <w:link w:val="ListParagraph"/>
    <w:uiPriority w:val="34"/>
    <w:locked/>
    <w:rsid w:val="00ED45AF"/>
    <w:rPr>
      <w:rFonts w:ascii="Calibri" w:eastAsia="Calibri" w:hAnsi="Calibri"/>
      <w:sz w:val="22"/>
      <w:szCs w:val="22"/>
      <w:lang w:val="en-CA"/>
    </w:rPr>
  </w:style>
  <w:style w:type="character" w:styleId="UnresolvedMention">
    <w:name w:val="Unresolved Mention"/>
    <w:basedOn w:val="DefaultParagraphFont"/>
    <w:uiPriority w:val="99"/>
    <w:semiHidden/>
    <w:unhideWhenUsed/>
    <w:rsid w:val="00D87999"/>
    <w:rPr>
      <w:color w:val="605E5C"/>
      <w:shd w:val="clear" w:color="auto" w:fill="E1DFDD"/>
    </w:rPr>
  </w:style>
  <w:style w:type="paragraph" w:customStyle="1" w:styleId="xxxmsonormal">
    <w:name w:val="x_xxmsonormal"/>
    <w:basedOn w:val="Normal"/>
    <w:rsid w:val="000D673E"/>
    <w:pPr>
      <w:spacing w:before="100" w:beforeAutospacing="1" w:after="100" w:afterAutospacing="1"/>
    </w:pPr>
    <w:rPr>
      <w:lang w:val="en-CA" w:eastAsia="en-CA"/>
    </w:rPr>
  </w:style>
  <w:style w:type="paragraph" w:customStyle="1" w:styleId="pf0">
    <w:name w:val="pf0"/>
    <w:basedOn w:val="Normal"/>
    <w:rsid w:val="0007067F"/>
    <w:pPr>
      <w:spacing w:before="100" w:beforeAutospacing="1" w:after="100" w:afterAutospacing="1"/>
    </w:pPr>
    <w:rPr>
      <w:lang w:val="en-CA" w:eastAsia="en-CA"/>
    </w:rPr>
  </w:style>
  <w:style w:type="character" w:customStyle="1" w:styleId="cf01">
    <w:name w:val="cf01"/>
    <w:basedOn w:val="DefaultParagraphFont"/>
    <w:rsid w:val="0007067F"/>
    <w:rPr>
      <w:rFonts w:ascii="Segoe UI" w:hAnsi="Segoe UI" w:cs="Segoe UI" w:hint="default"/>
      <w:sz w:val="18"/>
      <w:szCs w:val="18"/>
    </w:rPr>
  </w:style>
  <w:style w:type="character" w:customStyle="1" w:styleId="cf11">
    <w:name w:val="cf11"/>
    <w:basedOn w:val="DefaultParagraphFont"/>
    <w:rsid w:val="00251F98"/>
    <w:rPr>
      <w:rFonts w:ascii="Segoe UI" w:hAnsi="Segoe UI" w:cs="Segoe UI" w:hint="default"/>
      <w:color w:val="333333"/>
      <w:sz w:val="18"/>
      <w:szCs w:val="18"/>
      <w:shd w:val="clear" w:color="auto" w:fill="FFFFFF"/>
    </w:rPr>
  </w:style>
  <w:style w:type="character" w:customStyle="1" w:styleId="cf21">
    <w:name w:val="cf21"/>
    <w:basedOn w:val="DefaultParagraphFont"/>
    <w:rsid w:val="00251F98"/>
    <w:rPr>
      <w:rFonts w:ascii="Segoe UI" w:hAnsi="Segoe UI" w:cs="Segoe UI" w:hint="default"/>
      <w:sz w:val="18"/>
      <w:szCs w:val="18"/>
    </w:rPr>
  </w:style>
  <w:style w:type="character" w:customStyle="1" w:styleId="normaltextrun">
    <w:name w:val="normaltextrun"/>
    <w:basedOn w:val="DefaultParagraphFont"/>
    <w:rsid w:val="00365E29"/>
  </w:style>
  <w:style w:type="paragraph" w:styleId="Title">
    <w:name w:val="Title"/>
    <w:basedOn w:val="Normal"/>
    <w:next w:val="Normal"/>
    <w:link w:val="TitleChar"/>
    <w:qFormat/>
    <w:rsid w:val="000F04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F040A"/>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0F040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F040A"/>
    <w:rPr>
      <w:i/>
      <w:iCs/>
      <w:color w:val="4F81BD" w:themeColor="accent1"/>
      <w:sz w:val="24"/>
      <w:szCs w:val="24"/>
    </w:rPr>
  </w:style>
  <w:style w:type="character" w:styleId="SubtleReference">
    <w:name w:val="Subtle Reference"/>
    <w:basedOn w:val="DefaultParagraphFont"/>
    <w:uiPriority w:val="31"/>
    <w:qFormat/>
    <w:rsid w:val="000F040A"/>
    <w:rPr>
      <w:smallCaps/>
      <w:color w:val="5A5A5A" w:themeColor="text1" w:themeTint="A5"/>
    </w:rPr>
  </w:style>
  <w:style w:type="table" w:styleId="ListTable3-Accent5">
    <w:name w:val="List Table 3 Accent 5"/>
    <w:basedOn w:val="TableNormal"/>
    <w:uiPriority w:val="48"/>
    <w:rsid w:val="000F040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1">
    <w:name w:val="List Table 4 Accent 1"/>
    <w:basedOn w:val="TableNormal"/>
    <w:uiPriority w:val="49"/>
    <w:rsid w:val="000F040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0F040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DefaultParagraphFont"/>
    <w:rsid w:val="00BE2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1864">
      <w:bodyDiv w:val="1"/>
      <w:marLeft w:val="0"/>
      <w:marRight w:val="0"/>
      <w:marTop w:val="0"/>
      <w:marBottom w:val="0"/>
      <w:divBdr>
        <w:top w:val="none" w:sz="0" w:space="0" w:color="auto"/>
        <w:left w:val="none" w:sz="0" w:space="0" w:color="auto"/>
        <w:bottom w:val="none" w:sz="0" w:space="0" w:color="auto"/>
        <w:right w:val="none" w:sz="0" w:space="0" w:color="auto"/>
      </w:divBdr>
    </w:div>
    <w:div w:id="234704095">
      <w:bodyDiv w:val="1"/>
      <w:marLeft w:val="0"/>
      <w:marRight w:val="0"/>
      <w:marTop w:val="0"/>
      <w:marBottom w:val="0"/>
      <w:divBdr>
        <w:top w:val="none" w:sz="0" w:space="0" w:color="auto"/>
        <w:left w:val="none" w:sz="0" w:space="0" w:color="auto"/>
        <w:bottom w:val="none" w:sz="0" w:space="0" w:color="auto"/>
        <w:right w:val="none" w:sz="0" w:space="0" w:color="auto"/>
      </w:divBdr>
    </w:div>
    <w:div w:id="247664935">
      <w:bodyDiv w:val="1"/>
      <w:marLeft w:val="0"/>
      <w:marRight w:val="0"/>
      <w:marTop w:val="0"/>
      <w:marBottom w:val="0"/>
      <w:divBdr>
        <w:top w:val="none" w:sz="0" w:space="0" w:color="auto"/>
        <w:left w:val="none" w:sz="0" w:space="0" w:color="auto"/>
        <w:bottom w:val="none" w:sz="0" w:space="0" w:color="auto"/>
        <w:right w:val="none" w:sz="0" w:space="0" w:color="auto"/>
      </w:divBdr>
    </w:div>
    <w:div w:id="257442645">
      <w:bodyDiv w:val="1"/>
      <w:marLeft w:val="0"/>
      <w:marRight w:val="0"/>
      <w:marTop w:val="0"/>
      <w:marBottom w:val="0"/>
      <w:divBdr>
        <w:top w:val="none" w:sz="0" w:space="0" w:color="auto"/>
        <w:left w:val="none" w:sz="0" w:space="0" w:color="auto"/>
        <w:bottom w:val="none" w:sz="0" w:space="0" w:color="auto"/>
        <w:right w:val="none" w:sz="0" w:space="0" w:color="auto"/>
      </w:divBdr>
      <w:divsChild>
        <w:div w:id="505367514">
          <w:marLeft w:val="547"/>
          <w:marRight w:val="0"/>
          <w:marTop w:val="240"/>
          <w:marBottom w:val="0"/>
          <w:divBdr>
            <w:top w:val="none" w:sz="0" w:space="0" w:color="auto"/>
            <w:left w:val="none" w:sz="0" w:space="0" w:color="auto"/>
            <w:bottom w:val="none" w:sz="0" w:space="0" w:color="auto"/>
            <w:right w:val="none" w:sz="0" w:space="0" w:color="auto"/>
          </w:divBdr>
        </w:div>
      </w:divsChild>
    </w:div>
    <w:div w:id="3634099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164">
          <w:marLeft w:val="547"/>
          <w:marRight w:val="0"/>
          <w:marTop w:val="240"/>
          <w:marBottom w:val="0"/>
          <w:divBdr>
            <w:top w:val="none" w:sz="0" w:space="0" w:color="auto"/>
            <w:left w:val="none" w:sz="0" w:space="0" w:color="auto"/>
            <w:bottom w:val="none" w:sz="0" w:space="0" w:color="auto"/>
            <w:right w:val="none" w:sz="0" w:space="0" w:color="auto"/>
          </w:divBdr>
        </w:div>
      </w:divsChild>
    </w:div>
    <w:div w:id="397048394">
      <w:bodyDiv w:val="1"/>
      <w:marLeft w:val="0"/>
      <w:marRight w:val="0"/>
      <w:marTop w:val="0"/>
      <w:marBottom w:val="0"/>
      <w:divBdr>
        <w:top w:val="none" w:sz="0" w:space="0" w:color="auto"/>
        <w:left w:val="none" w:sz="0" w:space="0" w:color="auto"/>
        <w:bottom w:val="none" w:sz="0" w:space="0" w:color="auto"/>
        <w:right w:val="none" w:sz="0" w:space="0" w:color="auto"/>
      </w:divBdr>
    </w:div>
    <w:div w:id="478695969">
      <w:bodyDiv w:val="1"/>
      <w:marLeft w:val="0"/>
      <w:marRight w:val="0"/>
      <w:marTop w:val="0"/>
      <w:marBottom w:val="0"/>
      <w:divBdr>
        <w:top w:val="none" w:sz="0" w:space="0" w:color="auto"/>
        <w:left w:val="none" w:sz="0" w:space="0" w:color="auto"/>
        <w:bottom w:val="none" w:sz="0" w:space="0" w:color="auto"/>
        <w:right w:val="none" w:sz="0" w:space="0" w:color="auto"/>
      </w:divBdr>
    </w:div>
    <w:div w:id="583493277">
      <w:bodyDiv w:val="1"/>
      <w:marLeft w:val="0"/>
      <w:marRight w:val="0"/>
      <w:marTop w:val="0"/>
      <w:marBottom w:val="0"/>
      <w:divBdr>
        <w:top w:val="none" w:sz="0" w:space="0" w:color="auto"/>
        <w:left w:val="none" w:sz="0" w:space="0" w:color="auto"/>
        <w:bottom w:val="none" w:sz="0" w:space="0" w:color="auto"/>
        <w:right w:val="none" w:sz="0" w:space="0" w:color="auto"/>
      </w:divBdr>
      <w:divsChild>
        <w:div w:id="177694044">
          <w:marLeft w:val="0"/>
          <w:marRight w:val="0"/>
          <w:marTop w:val="0"/>
          <w:marBottom w:val="0"/>
          <w:divBdr>
            <w:top w:val="none" w:sz="0" w:space="0" w:color="auto"/>
            <w:left w:val="none" w:sz="0" w:space="0" w:color="auto"/>
            <w:bottom w:val="none" w:sz="0" w:space="0" w:color="auto"/>
            <w:right w:val="none" w:sz="0" w:space="0" w:color="auto"/>
          </w:divBdr>
          <w:divsChild>
            <w:div w:id="1549414831">
              <w:marLeft w:val="0"/>
              <w:marRight w:val="0"/>
              <w:marTop w:val="0"/>
              <w:marBottom w:val="0"/>
              <w:divBdr>
                <w:top w:val="none" w:sz="0" w:space="0" w:color="auto"/>
                <w:left w:val="none" w:sz="0" w:space="0" w:color="auto"/>
                <w:bottom w:val="none" w:sz="0" w:space="0" w:color="auto"/>
                <w:right w:val="none" w:sz="0" w:space="0" w:color="auto"/>
              </w:divBdr>
              <w:divsChild>
                <w:div w:id="992173635">
                  <w:marLeft w:val="0"/>
                  <w:marRight w:val="0"/>
                  <w:marTop w:val="0"/>
                  <w:marBottom w:val="0"/>
                  <w:divBdr>
                    <w:top w:val="none" w:sz="0" w:space="0" w:color="auto"/>
                    <w:left w:val="none" w:sz="0" w:space="0" w:color="auto"/>
                    <w:bottom w:val="none" w:sz="0" w:space="0" w:color="auto"/>
                    <w:right w:val="none" w:sz="0" w:space="0" w:color="auto"/>
                  </w:divBdr>
                  <w:divsChild>
                    <w:div w:id="63650865">
                      <w:marLeft w:val="0"/>
                      <w:marRight w:val="0"/>
                      <w:marTop w:val="0"/>
                      <w:marBottom w:val="0"/>
                      <w:divBdr>
                        <w:top w:val="none" w:sz="0" w:space="0" w:color="auto"/>
                        <w:left w:val="none" w:sz="0" w:space="0" w:color="auto"/>
                        <w:bottom w:val="none" w:sz="0" w:space="0" w:color="auto"/>
                        <w:right w:val="none" w:sz="0" w:space="0" w:color="auto"/>
                      </w:divBdr>
                      <w:divsChild>
                        <w:div w:id="1292396791">
                          <w:marLeft w:val="0"/>
                          <w:marRight w:val="0"/>
                          <w:marTop w:val="0"/>
                          <w:marBottom w:val="0"/>
                          <w:divBdr>
                            <w:top w:val="none" w:sz="0" w:space="0" w:color="auto"/>
                            <w:left w:val="none" w:sz="0" w:space="0" w:color="auto"/>
                            <w:bottom w:val="none" w:sz="0" w:space="0" w:color="auto"/>
                            <w:right w:val="none" w:sz="0" w:space="0" w:color="auto"/>
                          </w:divBdr>
                          <w:divsChild>
                            <w:div w:id="1656185371">
                              <w:marLeft w:val="0"/>
                              <w:marRight w:val="0"/>
                              <w:marTop w:val="0"/>
                              <w:marBottom w:val="0"/>
                              <w:divBdr>
                                <w:top w:val="none" w:sz="0" w:space="0" w:color="auto"/>
                                <w:left w:val="none" w:sz="0" w:space="0" w:color="auto"/>
                                <w:bottom w:val="none" w:sz="0" w:space="0" w:color="auto"/>
                                <w:right w:val="none" w:sz="0" w:space="0" w:color="auto"/>
                              </w:divBdr>
                              <w:divsChild>
                                <w:div w:id="14985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018978">
      <w:bodyDiv w:val="1"/>
      <w:marLeft w:val="0"/>
      <w:marRight w:val="0"/>
      <w:marTop w:val="0"/>
      <w:marBottom w:val="0"/>
      <w:divBdr>
        <w:top w:val="none" w:sz="0" w:space="0" w:color="auto"/>
        <w:left w:val="none" w:sz="0" w:space="0" w:color="auto"/>
        <w:bottom w:val="none" w:sz="0" w:space="0" w:color="auto"/>
        <w:right w:val="none" w:sz="0" w:space="0" w:color="auto"/>
      </w:divBdr>
      <w:divsChild>
        <w:div w:id="1761877549">
          <w:marLeft w:val="547"/>
          <w:marRight w:val="0"/>
          <w:marTop w:val="240"/>
          <w:marBottom w:val="0"/>
          <w:divBdr>
            <w:top w:val="none" w:sz="0" w:space="0" w:color="auto"/>
            <w:left w:val="none" w:sz="0" w:space="0" w:color="auto"/>
            <w:bottom w:val="none" w:sz="0" w:space="0" w:color="auto"/>
            <w:right w:val="none" w:sz="0" w:space="0" w:color="auto"/>
          </w:divBdr>
        </w:div>
      </w:divsChild>
    </w:div>
    <w:div w:id="686910072">
      <w:bodyDiv w:val="1"/>
      <w:marLeft w:val="0"/>
      <w:marRight w:val="0"/>
      <w:marTop w:val="0"/>
      <w:marBottom w:val="0"/>
      <w:divBdr>
        <w:top w:val="none" w:sz="0" w:space="0" w:color="auto"/>
        <w:left w:val="none" w:sz="0" w:space="0" w:color="auto"/>
        <w:bottom w:val="none" w:sz="0" w:space="0" w:color="auto"/>
        <w:right w:val="none" w:sz="0" w:space="0" w:color="auto"/>
      </w:divBdr>
    </w:div>
    <w:div w:id="819035454">
      <w:bodyDiv w:val="1"/>
      <w:marLeft w:val="0"/>
      <w:marRight w:val="0"/>
      <w:marTop w:val="0"/>
      <w:marBottom w:val="0"/>
      <w:divBdr>
        <w:top w:val="none" w:sz="0" w:space="0" w:color="auto"/>
        <w:left w:val="none" w:sz="0" w:space="0" w:color="auto"/>
        <w:bottom w:val="none" w:sz="0" w:space="0" w:color="auto"/>
        <w:right w:val="none" w:sz="0" w:space="0" w:color="auto"/>
      </w:divBdr>
    </w:div>
    <w:div w:id="1263951212">
      <w:bodyDiv w:val="1"/>
      <w:marLeft w:val="0"/>
      <w:marRight w:val="0"/>
      <w:marTop w:val="0"/>
      <w:marBottom w:val="0"/>
      <w:divBdr>
        <w:top w:val="none" w:sz="0" w:space="0" w:color="auto"/>
        <w:left w:val="none" w:sz="0" w:space="0" w:color="auto"/>
        <w:bottom w:val="none" w:sz="0" w:space="0" w:color="auto"/>
        <w:right w:val="none" w:sz="0" w:space="0" w:color="auto"/>
      </w:divBdr>
    </w:div>
    <w:div w:id="1598489550">
      <w:bodyDiv w:val="1"/>
      <w:marLeft w:val="0"/>
      <w:marRight w:val="0"/>
      <w:marTop w:val="0"/>
      <w:marBottom w:val="0"/>
      <w:divBdr>
        <w:top w:val="none" w:sz="0" w:space="0" w:color="auto"/>
        <w:left w:val="none" w:sz="0" w:space="0" w:color="auto"/>
        <w:bottom w:val="none" w:sz="0" w:space="0" w:color="auto"/>
        <w:right w:val="none" w:sz="0" w:space="0" w:color="auto"/>
      </w:divBdr>
      <w:divsChild>
        <w:div w:id="1697732109">
          <w:marLeft w:val="0"/>
          <w:marRight w:val="0"/>
          <w:marTop w:val="0"/>
          <w:marBottom w:val="0"/>
          <w:divBdr>
            <w:top w:val="none" w:sz="0" w:space="0" w:color="auto"/>
            <w:left w:val="none" w:sz="0" w:space="0" w:color="auto"/>
            <w:bottom w:val="none" w:sz="0" w:space="0" w:color="auto"/>
            <w:right w:val="none" w:sz="0" w:space="0" w:color="auto"/>
          </w:divBdr>
          <w:divsChild>
            <w:div w:id="110364575">
              <w:marLeft w:val="0"/>
              <w:marRight w:val="0"/>
              <w:marTop w:val="0"/>
              <w:marBottom w:val="0"/>
              <w:divBdr>
                <w:top w:val="none" w:sz="0" w:space="0" w:color="auto"/>
                <w:left w:val="none" w:sz="0" w:space="0" w:color="auto"/>
                <w:bottom w:val="none" w:sz="0" w:space="0" w:color="auto"/>
                <w:right w:val="none" w:sz="0" w:space="0" w:color="auto"/>
              </w:divBdr>
              <w:divsChild>
                <w:div w:id="1538161776">
                  <w:marLeft w:val="0"/>
                  <w:marRight w:val="0"/>
                  <w:marTop w:val="0"/>
                  <w:marBottom w:val="0"/>
                  <w:divBdr>
                    <w:top w:val="none" w:sz="0" w:space="0" w:color="auto"/>
                    <w:left w:val="none" w:sz="0" w:space="0" w:color="auto"/>
                    <w:bottom w:val="none" w:sz="0" w:space="0" w:color="auto"/>
                    <w:right w:val="none" w:sz="0" w:space="0" w:color="auto"/>
                  </w:divBdr>
                  <w:divsChild>
                    <w:div w:id="660353820">
                      <w:marLeft w:val="0"/>
                      <w:marRight w:val="0"/>
                      <w:marTop w:val="0"/>
                      <w:marBottom w:val="0"/>
                      <w:divBdr>
                        <w:top w:val="none" w:sz="0" w:space="0" w:color="auto"/>
                        <w:left w:val="none" w:sz="0" w:space="0" w:color="auto"/>
                        <w:bottom w:val="none" w:sz="0" w:space="0" w:color="auto"/>
                        <w:right w:val="none" w:sz="0" w:space="0" w:color="auto"/>
                      </w:divBdr>
                      <w:divsChild>
                        <w:div w:id="2030452484">
                          <w:marLeft w:val="0"/>
                          <w:marRight w:val="0"/>
                          <w:marTop w:val="0"/>
                          <w:marBottom w:val="0"/>
                          <w:divBdr>
                            <w:top w:val="none" w:sz="0" w:space="0" w:color="auto"/>
                            <w:left w:val="none" w:sz="0" w:space="0" w:color="auto"/>
                            <w:bottom w:val="none" w:sz="0" w:space="0" w:color="auto"/>
                            <w:right w:val="none" w:sz="0" w:space="0" w:color="auto"/>
                          </w:divBdr>
                          <w:divsChild>
                            <w:div w:id="1044871616">
                              <w:marLeft w:val="0"/>
                              <w:marRight w:val="0"/>
                              <w:marTop w:val="0"/>
                              <w:marBottom w:val="0"/>
                              <w:divBdr>
                                <w:top w:val="none" w:sz="0" w:space="0" w:color="auto"/>
                                <w:left w:val="none" w:sz="0" w:space="0" w:color="auto"/>
                                <w:bottom w:val="none" w:sz="0" w:space="0" w:color="auto"/>
                                <w:right w:val="none" w:sz="0" w:space="0" w:color="auto"/>
                              </w:divBdr>
                              <w:divsChild>
                                <w:div w:id="8843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006924">
      <w:bodyDiv w:val="1"/>
      <w:marLeft w:val="0"/>
      <w:marRight w:val="0"/>
      <w:marTop w:val="0"/>
      <w:marBottom w:val="0"/>
      <w:divBdr>
        <w:top w:val="none" w:sz="0" w:space="0" w:color="auto"/>
        <w:left w:val="none" w:sz="0" w:space="0" w:color="auto"/>
        <w:bottom w:val="none" w:sz="0" w:space="0" w:color="auto"/>
        <w:right w:val="none" w:sz="0" w:space="0" w:color="auto"/>
      </w:divBdr>
      <w:divsChild>
        <w:div w:id="893276749">
          <w:marLeft w:val="547"/>
          <w:marRight w:val="0"/>
          <w:marTop w:val="240"/>
          <w:marBottom w:val="0"/>
          <w:divBdr>
            <w:top w:val="none" w:sz="0" w:space="0" w:color="auto"/>
            <w:left w:val="none" w:sz="0" w:space="0" w:color="auto"/>
            <w:bottom w:val="none" w:sz="0" w:space="0" w:color="auto"/>
            <w:right w:val="none" w:sz="0" w:space="0" w:color="auto"/>
          </w:divBdr>
        </w:div>
      </w:divsChild>
    </w:div>
    <w:div w:id="1860122835">
      <w:bodyDiv w:val="1"/>
      <w:marLeft w:val="0"/>
      <w:marRight w:val="0"/>
      <w:marTop w:val="0"/>
      <w:marBottom w:val="0"/>
      <w:divBdr>
        <w:top w:val="none" w:sz="0" w:space="0" w:color="auto"/>
        <w:left w:val="none" w:sz="0" w:space="0" w:color="auto"/>
        <w:bottom w:val="none" w:sz="0" w:space="0" w:color="auto"/>
        <w:right w:val="none" w:sz="0" w:space="0" w:color="auto"/>
      </w:divBdr>
    </w:div>
    <w:div w:id="1921865360">
      <w:bodyDiv w:val="1"/>
      <w:marLeft w:val="0"/>
      <w:marRight w:val="0"/>
      <w:marTop w:val="0"/>
      <w:marBottom w:val="0"/>
      <w:divBdr>
        <w:top w:val="none" w:sz="0" w:space="0" w:color="auto"/>
        <w:left w:val="none" w:sz="0" w:space="0" w:color="auto"/>
        <w:bottom w:val="none" w:sz="0" w:space="0" w:color="auto"/>
        <w:right w:val="none" w:sz="0" w:space="0" w:color="auto"/>
      </w:divBdr>
    </w:div>
    <w:div w:id="2090733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CD8984F2C77E4C978D06B32ADC308F" ma:contentTypeVersion="15" ma:contentTypeDescription="Create a new document." ma:contentTypeScope="" ma:versionID="b21fbb980e64f02ff232f2dfc9cc9b98">
  <xsd:schema xmlns:xsd="http://www.w3.org/2001/XMLSchema" xmlns:xs="http://www.w3.org/2001/XMLSchema" xmlns:p="http://schemas.microsoft.com/office/2006/metadata/properties" xmlns:ns2="9ad009f9-8de5-44ba-b50b-6c5ac8dd18c6" xmlns:ns3="0e8fd3f1-eb47-4c36-9d89-38ca18f0b0f1" targetNamespace="http://schemas.microsoft.com/office/2006/metadata/properties" ma:root="true" ma:fieldsID="ebfc3bfc5288174b81c0aa8b76a118a0" ns2:_="" ns3:_="">
    <xsd:import namespace="9ad009f9-8de5-44ba-b50b-6c5ac8dd18c6"/>
    <xsd:import namespace="0e8fd3f1-eb47-4c36-9d89-38ca18f0b0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009f9-8de5-44ba-b50b-6c5ac8dd1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8fd3f1-eb47-4c36-9d89-38ca18f0b0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587733-38d9-4b7d-ab2a-dee337b1da72}" ma:internalName="TaxCatchAll" ma:showField="CatchAllData" ma:web="0e8fd3f1-eb47-4c36-9d89-38ca18f0b0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e8fd3f1-eb47-4c36-9d89-38ca18f0b0f1" xsi:nil="true"/>
    <lcf76f155ced4ddcb4097134ff3c332f xmlns="9ad009f9-8de5-44ba-b50b-6c5ac8dd18c6">
      <Terms xmlns="http://schemas.microsoft.com/office/infopath/2007/PartnerControls"/>
    </lcf76f155ced4ddcb4097134ff3c332f>
    <SharedWithUsers xmlns="0e8fd3f1-eb47-4c36-9d89-38ca18f0b0f1">
      <UserInfo>
        <DisplayName/>
        <AccountId xsi:nil="true"/>
        <AccountType/>
      </UserInfo>
    </SharedWithUsers>
  </documentManagement>
</p:properties>
</file>

<file path=customXml/itemProps1.xml><?xml version="1.0" encoding="utf-8"?>
<ds:datastoreItem xmlns:ds="http://schemas.openxmlformats.org/officeDocument/2006/customXml" ds:itemID="{8B25D8D7-EA12-4555-94E2-37C1761C207F}">
  <ds:schemaRefs>
    <ds:schemaRef ds:uri="http://schemas.microsoft.com/sharepoint/v3/contenttype/forms"/>
  </ds:schemaRefs>
</ds:datastoreItem>
</file>

<file path=customXml/itemProps2.xml><?xml version="1.0" encoding="utf-8"?>
<ds:datastoreItem xmlns:ds="http://schemas.openxmlformats.org/officeDocument/2006/customXml" ds:itemID="{4D5311B5-5451-4810-BA15-550F91AE9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009f9-8de5-44ba-b50b-6c5ac8dd18c6"/>
    <ds:schemaRef ds:uri="0e8fd3f1-eb47-4c36-9d89-38ca18f0b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6FD5E-BE1E-46A7-91D4-B9194A525DE1}">
  <ds:schemaRefs>
    <ds:schemaRef ds:uri="http://schemas.openxmlformats.org/officeDocument/2006/bibliography"/>
  </ds:schemaRefs>
</ds:datastoreItem>
</file>

<file path=customXml/itemProps4.xml><?xml version="1.0" encoding="utf-8"?>
<ds:datastoreItem xmlns:ds="http://schemas.openxmlformats.org/officeDocument/2006/customXml" ds:itemID="{731D3334-05C7-4F96-B335-3B5C0E2073F8}">
  <ds:schemaRefs>
    <ds:schemaRef ds:uri="http://schemas.microsoft.com/office/2006/metadata/properties"/>
    <ds:schemaRef ds:uri="http://schemas.microsoft.com/office/infopath/2007/PartnerControls"/>
    <ds:schemaRef ds:uri="0e8fd3f1-eb47-4c36-9d89-38ca18f0b0f1"/>
    <ds:schemaRef ds:uri="9ad009f9-8de5-44ba-b50b-6c5ac8dd18c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Duval,Michelle [Wpg]</dc:creator>
  <cp:keywords/>
  <dc:description/>
  <cp:lastModifiedBy>Siwik,Paula (elle | she, her) (CWA/AEC)</cp:lastModifiedBy>
  <cp:revision>3</cp:revision>
  <cp:lastPrinted>2018-01-09T20:58:00Z</cp:lastPrinted>
  <dcterms:created xsi:type="dcterms:W3CDTF">2025-05-12T13:55:00Z</dcterms:created>
  <dcterms:modified xsi:type="dcterms:W3CDTF">2025-05-12T14:18:00Z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75f3c002da94d8972a1f8a2b383e29df116dcdc83123acf2f17d3c4291b68810</vt:lpwstr>
  </property>
  <property fmtid="{D5CDD505-2E9C-101B-9397-08002B2CF9AE}" pid="3" name="ContentTypeId">
    <vt:lpwstr>0x01010065CD8984F2C77E4C978D06B32ADC308F</vt:lpwstr>
  </property>
  <property fmtid="{D5CDD505-2E9C-101B-9397-08002B2CF9AE}" pid="4" name="Order">
    <vt:r8>32900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